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C6925" w14:textId="77777777" w:rsidR="00A42BC0" w:rsidRDefault="00D94DDB">
      <w:pPr>
        <w:spacing w:after="0" w:line="240" w:lineRule="auto"/>
        <w:jc w:val="center"/>
        <w:rPr>
          <w:b/>
          <w:sz w:val="28"/>
          <w:szCs w:val="28"/>
        </w:rPr>
      </w:pPr>
      <w:r>
        <w:rPr>
          <w:b/>
          <w:sz w:val="28"/>
          <w:szCs w:val="28"/>
        </w:rPr>
        <w:t>ỦY BAN NHÂN DÂN THÀNH PHỐ HỒ CHÍ MINH</w:t>
      </w:r>
    </w:p>
    <w:p w14:paraId="547A8961" w14:textId="77777777" w:rsidR="00A42BC0" w:rsidRDefault="00D94DDB">
      <w:pPr>
        <w:spacing w:after="0"/>
        <w:jc w:val="center"/>
        <w:rPr>
          <w:b/>
          <w:sz w:val="28"/>
          <w:szCs w:val="28"/>
        </w:rPr>
      </w:pPr>
      <w:r>
        <w:rPr>
          <w:b/>
          <w:sz w:val="28"/>
          <w:szCs w:val="28"/>
        </w:rPr>
        <w:t>TRƯỜNG CAO ĐẲNG LÝ TỰ TRỌNG THÀNH PHỐ HỒ CHÍ MINH</w:t>
      </w:r>
    </w:p>
    <w:p w14:paraId="7BF53F60" w14:textId="77777777" w:rsidR="00A42BC0" w:rsidRDefault="00D94DDB">
      <w:pPr>
        <w:spacing w:after="0"/>
        <w:jc w:val="center"/>
        <w:rPr>
          <w:b/>
          <w:sz w:val="28"/>
          <w:szCs w:val="28"/>
          <w:lang w:val="vi-VN"/>
        </w:rPr>
      </w:pPr>
      <w:r>
        <w:rPr>
          <w:b/>
          <w:sz w:val="28"/>
          <w:szCs w:val="28"/>
        </w:rPr>
        <w:t xml:space="preserve">KHOA </w:t>
      </w:r>
      <w:r>
        <w:rPr>
          <w:b/>
          <w:sz w:val="28"/>
          <w:szCs w:val="28"/>
          <w:lang w:val="vi-VN"/>
        </w:rPr>
        <w:t>CƠ KHÍ</w:t>
      </w:r>
    </w:p>
    <w:p w14:paraId="0A8D50B9" w14:textId="77777777" w:rsidR="00A42BC0" w:rsidRDefault="00A42BC0">
      <w:pPr>
        <w:spacing w:after="0"/>
        <w:jc w:val="center"/>
        <w:rPr>
          <w:b/>
          <w:color w:val="FF0000"/>
          <w:sz w:val="28"/>
          <w:szCs w:val="28"/>
        </w:rPr>
      </w:pPr>
    </w:p>
    <w:p w14:paraId="6A5E6CA5" w14:textId="77777777" w:rsidR="00A42BC0" w:rsidRDefault="00D94DDB">
      <w:pPr>
        <w:spacing w:after="0"/>
        <w:jc w:val="center"/>
        <w:rPr>
          <w:b/>
          <w:color w:val="FF0000"/>
          <w:sz w:val="28"/>
          <w:szCs w:val="28"/>
        </w:rPr>
      </w:pPr>
      <w:r>
        <w:rPr>
          <w:noProof/>
        </w:rPr>
        <w:drawing>
          <wp:inline distT="0" distB="0" distL="0" distR="0" wp14:anchorId="44C518DA" wp14:editId="58574A12">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14:paraId="437AF2EC" w14:textId="77777777" w:rsidR="00A42BC0" w:rsidRDefault="00A42BC0">
      <w:pPr>
        <w:spacing w:after="0"/>
        <w:jc w:val="center"/>
        <w:rPr>
          <w:b/>
          <w:color w:val="FF0000"/>
          <w:sz w:val="28"/>
          <w:szCs w:val="28"/>
        </w:rPr>
      </w:pPr>
    </w:p>
    <w:p w14:paraId="5EC620AC" w14:textId="77777777" w:rsidR="00A42BC0" w:rsidRDefault="00A42BC0">
      <w:pPr>
        <w:spacing w:after="0"/>
        <w:jc w:val="center"/>
        <w:rPr>
          <w:b/>
          <w:color w:val="FF0000"/>
          <w:sz w:val="28"/>
          <w:szCs w:val="28"/>
        </w:rPr>
      </w:pPr>
    </w:p>
    <w:p w14:paraId="71E057A0" w14:textId="77777777" w:rsidR="00A42BC0" w:rsidRDefault="00A42BC0">
      <w:pPr>
        <w:spacing w:after="0"/>
        <w:jc w:val="center"/>
        <w:rPr>
          <w:b/>
          <w:color w:val="FF0000"/>
          <w:sz w:val="28"/>
          <w:szCs w:val="28"/>
        </w:rPr>
      </w:pPr>
    </w:p>
    <w:p w14:paraId="468E799B" w14:textId="77777777" w:rsidR="00A42BC0" w:rsidRDefault="00A42BC0">
      <w:pPr>
        <w:spacing w:after="0" w:line="360" w:lineRule="auto"/>
        <w:rPr>
          <w:b/>
          <w:sz w:val="50"/>
          <w:szCs w:val="40"/>
        </w:rPr>
      </w:pPr>
    </w:p>
    <w:p w14:paraId="62DBF91C" w14:textId="77777777" w:rsidR="00A42BC0" w:rsidRDefault="00D94DDB">
      <w:pPr>
        <w:spacing w:after="0" w:line="360" w:lineRule="auto"/>
        <w:jc w:val="center"/>
        <w:rPr>
          <w:b/>
          <w:sz w:val="32"/>
          <w:szCs w:val="32"/>
        </w:rPr>
      </w:pPr>
      <w:r>
        <w:rPr>
          <w:b/>
          <w:sz w:val="32"/>
          <w:szCs w:val="32"/>
        </w:rPr>
        <w:t>TIỂU LUẬN MÔN HỌC</w:t>
      </w:r>
    </w:p>
    <w:p w14:paraId="2BF0A427" w14:textId="77777777" w:rsidR="00A42BC0" w:rsidRDefault="00D94DDB">
      <w:pPr>
        <w:spacing w:after="0" w:line="360" w:lineRule="auto"/>
        <w:jc w:val="center"/>
        <w:rPr>
          <w:b/>
          <w:sz w:val="32"/>
          <w:szCs w:val="32"/>
          <w:lang w:val="en-GB"/>
        </w:rPr>
      </w:pPr>
      <w:r>
        <w:rPr>
          <w:b/>
          <w:sz w:val="32"/>
          <w:szCs w:val="32"/>
          <w:lang w:val="en-GB"/>
        </w:rPr>
        <w:t>HÓA HỌC</w:t>
      </w:r>
    </w:p>
    <w:p w14:paraId="49D6451C" w14:textId="77777777" w:rsidR="00A42BC0" w:rsidRDefault="00D94DDB">
      <w:pPr>
        <w:spacing w:after="0" w:line="360" w:lineRule="auto"/>
        <w:jc w:val="center"/>
        <w:rPr>
          <w:b/>
          <w:sz w:val="32"/>
          <w:szCs w:val="32"/>
          <w:lang w:val="vi-VN"/>
        </w:rPr>
      </w:pPr>
      <w:r>
        <w:rPr>
          <w:b/>
          <w:sz w:val="32"/>
          <w:szCs w:val="32"/>
        </w:rPr>
        <w:t xml:space="preserve">ĐỀ SỐ: </w:t>
      </w:r>
      <w:r w:rsidR="0094215E">
        <w:rPr>
          <w:b/>
          <w:sz w:val="32"/>
          <w:szCs w:val="32"/>
          <w:lang w:val="vi-VN"/>
        </w:rPr>
        <w:t>43</w:t>
      </w:r>
    </w:p>
    <w:p w14:paraId="3C260DF3" w14:textId="77777777" w:rsidR="00A42BC0" w:rsidRDefault="00A42BC0">
      <w:pPr>
        <w:spacing w:after="0" w:line="360" w:lineRule="auto"/>
        <w:jc w:val="center"/>
        <w:rPr>
          <w:b/>
          <w:color w:val="FF0000"/>
          <w:sz w:val="28"/>
          <w:szCs w:val="28"/>
        </w:rPr>
      </w:pPr>
    </w:p>
    <w:p w14:paraId="1AF207C2" w14:textId="77777777" w:rsidR="00A42BC0" w:rsidRDefault="00D94DDB">
      <w:pPr>
        <w:widowControl w:val="0"/>
        <w:spacing w:after="0" w:line="360" w:lineRule="auto"/>
        <w:jc w:val="both"/>
        <w:rPr>
          <w:b/>
          <w:color w:val="000000"/>
          <w:sz w:val="28"/>
          <w:szCs w:val="28"/>
          <w:lang w:val="en-GB"/>
        </w:rPr>
      </w:pPr>
      <w:r>
        <w:rPr>
          <w:b/>
          <w:sz w:val="28"/>
          <w:szCs w:val="28"/>
        </w:rPr>
        <w:t>HVTH:</w:t>
      </w:r>
      <w:r>
        <w:rPr>
          <w:b/>
          <w:color w:val="000000"/>
          <w:sz w:val="28"/>
          <w:szCs w:val="28"/>
          <w:lang w:val="fr-FR"/>
        </w:rPr>
        <w:t xml:space="preserve"> </w:t>
      </w:r>
      <w:r>
        <w:rPr>
          <w:b/>
          <w:color w:val="000000"/>
          <w:sz w:val="28"/>
          <w:szCs w:val="28"/>
          <w:lang w:val="en-GB"/>
        </w:rPr>
        <w:t>Lê Minh Trí</w:t>
      </w:r>
    </w:p>
    <w:p w14:paraId="52206735" w14:textId="77777777" w:rsidR="00A42BC0" w:rsidRDefault="00D94DDB">
      <w:pPr>
        <w:widowControl w:val="0"/>
        <w:spacing w:after="0" w:line="360" w:lineRule="auto"/>
        <w:jc w:val="both"/>
        <w:rPr>
          <w:b/>
          <w:color w:val="000000"/>
          <w:sz w:val="28"/>
          <w:szCs w:val="28"/>
          <w:lang w:val="en-GB"/>
        </w:rPr>
      </w:pPr>
      <w:r>
        <w:rPr>
          <w:b/>
          <w:sz w:val="28"/>
          <w:szCs w:val="28"/>
        </w:rPr>
        <w:t>Ngành học:</w:t>
      </w:r>
      <w:r>
        <w:rPr>
          <w:b/>
          <w:color w:val="000000"/>
          <w:sz w:val="28"/>
          <w:szCs w:val="28"/>
          <w:lang w:val="fr-FR"/>
        </w:rPr>
        <w:t xml:space="preserve"> </w:t>
      </w:r>
      <w:r>
        <w:rPr>
          <w:b/>
          <w:color w:val="000000"/>
          <w:sz w:val="28"/>
          <w:szCs w:val="28"/>
          <w:lang w:val="en-GB"/>
        </w:rPr>
        <w:t>Công Nghệ Oto</w:t>
      </w:r>
    </w:p>
    <w:p w14:paraId="40242BE7" w14:textId="77777777" w:rsidR="00A42BC0" w:rsidRDefault="00D94DDB">
      <w:pPr>
        <w:widowControl w:val="0"/>
        <w:spacing w:after="0" w:line="360" w:lineRule="auto"/>
        <w:jc w:val="both"/>
        <w:rPr>
          <w:b/>
          <w:color w:val="000000"/>
          <w:sz w:val="28"/>
          <w:szCs w:val="28"/>
          <w:lang w:val="en-GB"/>
        </w:rPr>
      </w:pPr>
      <w:r>
        <w:rPr>
          <w:b/>
          <w:color w:val="000000"/>
          <w:sz w:val="28"/>
          <w:szCs w:val="28"/>
          <w:lang w:val="fr-FR"/>
        </w:rPr>
        <w:t xml:space="preserve">Lớp học: </w:t>
      </w:r>
      <w:r>
        <w:rPr>
          <w:b/>
          <w:color w:val="000000"/>
          <w:sz w:val="28"/>
          <w:szCs w:val="28"/>
          <w:lang w:val="en-GB"/>
        </w:rPr>
        <w:t>19T4-CNO5</w:t>
      </w:r>
    </w:p>
    <w:p w14:paraId="46B519FB" w14:textId="77777777" w:rsidR="00A42BC0" w:rsidRDefault="00D94DDB">
      <w:pPr>
        <w:widowControl w:val="0"/>
        <w:spacing w:after="0" w:line="360" w:lineRule="auto"/>
        <w:jc w:val="both"/>
        <w:rPr>
          <w:b/>
          <w:sz w:val="28"/>
          <w:szCs w:val="28"/>
        </w:rPr>
      </w:pPr>
      <w:r>
        <w:rPr>
          <w:b/>
          <w:sz w:val="28"/>
          <w:szCs w:val="28"/>
        </w:rPr>
        <w:tab/>
      </w:r>
    </w:p>
    <w:p w14:paraId="2CB27C97" w14:textId="77777777" w:rsidR="00A42BC0" w:rsidRDefault="00A42BC0">
      <w:pPr>
        <w:spacing w:after="0" w:line="360" w:lineRule="auto"/>
        <w:jc w:val="center"/>
        <w:rPr>
          <w:b/>
          <w:sz w:val="28"/>
          <w:szCs w:val="28"/>
        </w:rPr>
      </w:pPr>
    </w:p>
    <w:p w14:paraId="56626E7E" w14:textId="77777777" w:rsidR="00A42BC0" w:rsidRDefault="00A42BC0">
      <w:pPr>
        <w:spacing w:after="0" w:line="360" w:lineRule="auto"/>
        <w:jc w:val="center"/>
        <w:rPr>
          <w:b/>
          <w:sz w:val="28"/>
          <w:szCs w:val="28"/>
        </w:rPr>
      </w:pPr>
    </w:p>
    <w:p w14:paraId="1935B61C" w14:textId="77777777" w:rsidR="00A42BC0" w:rsidRDefault="00A42BC0">
      <w:pPr>
        <w:spacing w:after="0" w:line="360" w:lineRule="auto"/>
        <w:jc w:val="center"/>
        <w:rPr>
          <w:b/>
          <w:sz w:val="28"/>
          <w:szCs w:val="28"/>
        </w:rPr>
      </w:pPr>
    </w:p>
    <w:p w14:paraId="3C981DF3" w14:textId="77777777" w:rsidR="00A42BC0" w:rsidRDefault="00D94DDB">
      <w:pPr>
        <w:spacing w:after="0" w:line="360" w:lineRule="auto"/>
        <w:jc w:val="center"/>
        <w:rPr>
          <w:b/>
          <w:sz w:val="28"/>
          <w:szCs w:val="28"/>
          <w:lang w:val="en-GB"/>
        </w:rPr>
      </w:pPr>
      <w:r>
        <w:rPr>
          <w:b/>
          <w:sz w:val="28"/>
          <w:szCs w:val="28"/>
        </w:rPr>
        <w:t xml:space="preserve">GVHD: </w:t>
      </w:r>
      <w:r>
        <w:rPr>
          <w:b/>
          <w:sz w:val="28"/>
          <w:szCs w:val="28"/>
          <w:lang w:val="en-GB"/>
        </w:rPr>
        <w:t>Trần Hoàng Lan</w:t>
      </w:r>
    </w:p>
    <w:p w14:paraId="32C1BB96" w14:textId="77777777" w:rsidR="00A42BC0" w:rsidRDefault="00A42BC0">
      <w:pPr>
        <w:spacing w:after="0" w:line="360" w:lineRule="auto"/>
        <w:rPr>
          <w:b/>
          <w:sz w:val="30"/>
          <w:szCs w:val="30"/>
        </w:rPr>
      </w:pPr>
    </w:p>
    <w:p w14:paraId="4D4627D5" w14:textId="77777777" w:rsidR="00A42BC0" w:rsidRDefault="00A42BC0">
      <w:pPr>
        <w:spacing w:after="0" w:line="360" w:lineRule="auto"/>
        <w:rPr>
          <w:b/>
          <w:sz w:val="30"/>
          <w:szCs w:val="30"/>
        </w:rPr>
      </w:pPr>
    </w:p>
    <w:p w14:paraId="1772F504" w14:textId="77777777" w:rsidR="00A42BC0" w:rsidRDefault="00A42BC0">
      <w:pPr>
        <w:spacing w:after="0" w:line="360" w:lineRule="auto"/>
        <w:rPr>
          <w:b/>
          <w:sz w:val="30"/>
          <w:szCs w:val="30"/>
        </w:rPr>
      </w:pPr>
    </w:p>
    <w:p w14:paraId="302E5DBD" w14:textId="77777777" w:rsidR="00A42BC0" w:rsidRPr="0096377C" w:rsidRDefault="00D94DDB" w:rsidP="0096377C">
      <w:pPr>
        <w:widowControl w:val="0"/>
        <w:spacing w:after="0" w:line="360" w:lineRule="auto"/>
        <w:jc w:val="center"/>
        <w:rPr>
          <w:b/>
          <w:sz w:val="28"/>
          <w:szCs w:val="28"/>
          <w:lang w:val="vi-VN"/>
        </w:rPr>
        <w:sectPr w:rsidR="00A42BC0" w:rsidRPr="0096377C">
          <w:footerReference w:type="default" r:id="rId10"/>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 w:val="28"/>
          <w:szCs w:val="28"/>
        </w:rPr>
        <w:t xml:space="preserve">Thành phố Hồ Chí Minh – </w:t>
      </w:r>
      <w:r w:rsidR="0096377C">
        <w:rPr>
          <w:b/>
          <w:sz w:val="28"/>
          <w:szCs w:val="28"/>
          <w:lang w:val="vi-VN"/>
        </w:rPr>
        <w:t>2</w:t>
      </w:r>
      <w:r>
        <w:rPr>
          <w:b/>
          <w:sz w:val="28"/>
          <w:szCs w:val="28"/>
        </w:rPr>
        <w:t>/202</w:t>
      </w:r>
      <w:r w:rsidR="0096377C">
        <w:rPr>
          <w:b/>
          <w:sz w:val="28"/>
          <w:szCs w:val="28"/>
          <w:lang w:val="vi-VN"/>
        </w:rPr>
        <w:t>2</w:t>
      </w:r>
    </w:p>
    <w:p w14:paraId="7DCEF9D7" w14:textId="77777777" w:rsidR="00A42BC0" w:rsidRDefault="00D94DDB">
      <w:pPr>
        <w:spacing w:after="0" w:line="240" w:lineRule="auto"/>
        <w:jc w:val="center"/>
        <w:rPr>
          <w:b/>
          <w:sz w:val="28"/>
          <w:szCs w:val="28"/>
        </w:rPr>
      </w:pPr>
      <w:r>
        <w:rPr>
          <w:b/>
          <w:sz w:val="28"/>
          <w:szCs w:val="28"/>
        </w:rPr>
        <w:lastRenderedPageBreak/>
        <w:t>ỦY BAN NHÂN DÂN THÀNH PHỐ HỒ CHÍ MINH</w:t>
      </w:r>
    </w:p>
    <w:p w14:paraId="0853B9AD" w14:textId="77777777" w:rsidR="00A42BC0" w:rsidRDefault="00D94DDB">
      <w:pPr>
        <w:spacing w:after="0"/>
        <w:jc w:val="center"/>
        <w:rPr>
          <w:b/>
          <w:sz w:val="28"/>
          <w:szCs w:val="28"/>
        </w:rPr>
      </w:pPr>
      <w:r>
        <w:rPr>
          <w:b/>
          <w:sz w:val="28"/>
          <w:szCs w:val="28"/>
        </w:rPr>
        <w:t>TRƯỜNG CAO ĐẲNG LÝ TỰ TRỌNG THÀNH PHỐ HỒ CHÍ MINH</w:t>
      </w:r>
    </w:p>
    <w:p w14:paraId="0F06CC09" w14:textId="77777777" w:rsidR="00A42BC0" w:rsidRDefault="00D94DDB">
      <w:pPr>
        <w:spacing w:after="0"/>
        <w:jc w:val="center"/>
        <w:rPr>
          <w:b/>
          <w:sz w:val="28"/>
          <w:szCs w:val="28"/>
        </w:rPr>
      </w:pPr>
      <w:r>
        <w:rPr>
          <w:b/>
          <w:sz w:val="28"/>
          <w:szCs w:val="28"/>
        </w:rPr>
        <w:t xml:space="preserve">KHOA </w:t>
      </w:r>
      <w:r>
        <w:rPr>
          <w:b/>
          <w:sz w:val="28"/>
          <w:szCs w:val="28"/>
          <w:lang w:val="vi-VN"/>
        </w:rPr>
        <w:t>CƠ KHÍ</w:t>
      </w:r>
    </w:p>
    <w:p w14:paraId="12CE32DD" w14:textId="77777777" w:rsidR="00A42BC0" w:rsidRDefault="00A42BC0">
      <w:pPr>
        <w:spacing w:after="0"/>
        <w:jc w:val="center"/>
        <w:rPr>
          <w:b/>
          <w:color w:val="FF0000"/>
          <w:sz w:val="28"/>
          <w:szCs w:val="28"/>
        </w:rPr>
      </w:pPr>
    </w:p>
    <w:p w14:paraId="0B82079A" w14:textId="77777777" w:rsidR="00A42BC0" w:rsidRDefault="00D94DDB">
      <w:pPr>
        <w:spacing w:after="0"/>
        <w:jc w:val="center"/>
        <w:rPr>
          <w:b/>
          <w:color w:val="FF0000"/>
          <w:sz w:val="28"/>
          <w:szCs w:val="28"/>
        </w:rPr>
      </w:pPr>
      <w:r>
        <w:rPr>
          <w:noProof/>
        </w:rPr>
        <w:drawing>
          <wp:inline distT="0" distB="0" distL="0" distR="0" wp14:anchorId="27C17D71" wp14:editId="44F616EA">
            <wp:extent cx="1495425" cy="102044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14:paraId="166A6515" w14:textId="77777777" w:rsidR="00A42BC0" w:rsidRDefault="00A42BC0">
      <w:pPr>
        <w:spacing w:after="0"/>
        <w:jc w:val="center"/>
        <w:rPr>
          <w:b/>
          <w:color w:val="FF0000"/>
          <w:sz w:val="28"/>
          <w:szCs w:val="28"/>
        </w:rPr>
      </w:pPr>
    </w:p>
    <w:p w14:paraId="0AB48AB5" w14:textId="77777777" w:rsidR="00A42BC0" w:rsidRDefault="00A42BC0">
      <w:pPr>
        <w:spacing w:after="0"/>
        <w:jc w:val="center"/>
        <w:rPr>
          <w:b/>
          <w:color w:val="FF0000"/>
          <w:sz w:val="28"/>
          <w:szCs w:val="28"/>
        </w:rPr>
      </w:pPr>
    </w:p>
    <w:p w14:paraId="4B39FE72" w14:textId="77777777" w:rsidR="00A42BC0" w:rsidRDefault="00A42BC0">
      <w:pPr>
        <w:spacing w:after="0" w:line="360" w:lineRule="auto"/>
        <w:rPr>
          <w:b/>
          <w:sz w:val="50"/>
          <w:szCs w:val="40"/>
        </w:rPr>
      </w:pPr>
    </w:p>
    <w:p w14:paraId="0AE33A34" w14:textId="77777777" w:rsidR="00A42BC0" w:rsidRDefault="00D94DDB">
      <w:pPr>
        <w:spacing w:after="0" w:line="360" w:lineRule="auto"/>
        <w:jc w:val="center"/>
        <w:rPr>
          <w:b/>
          <w:sz w:val="32"/>
          <w:szCs w:val="32"/>
        </w:rPr>
      </w:pPr>
      <w:r>
        <w:rPr>
          <w:b/>
          <w:sz w:val="32"/>
          <w:szCs w:val="32"/>
        </w:rPr>
        <w:t>TIỂU LUẬN MÔN HỌC</w:t>
      </w:r>
    </w:p>
    <w:p w14:paraId="4A3C87C0" w14:textId="77777777" w:rsidR="00A42BC0" w:rsidRDefault="00D94DDB">
      <w:pPr>
        <w:spacing w:after="0" w:line="360" w:lineRule="auto"/>
        <w:jc w:val="center"/>
        <w:rPr>
          <w:b/>
          <w:sz w:val="32"/>
          <w:szCs w:val="32"/>
          <w:lang w:val="en-GB"/>
        </w:rPr>
      </w:pPr>
      <w:r>
        <w:rPr>
          <w:b/>
          <w:sz w:val="32"/>
          <w:szCs w:val="32"/>
          <w:lang w:val="en-GB"/>
        </w:rPr>
        <w:t>HÓA HỌC</w:t>
      </w:r>
    </w:p>
    <w:p w14:paraId="0F30A6B2" w14:textId="77777777" w:rsidR="00A42BC0" w:rsidRDefault="00D94DDB">
      <w:pPr>
        <w:spacing w:after="0" w:line="360" w:lineRule="auto"/>
        <w:jc w:val="center"/>
        <w:rPr>
          <w:b/>
          <w:color w:val="FF0000"/>
          <w:sz w:val="32"/>
          <w:szCs w:val="32"/>
          <w:lang w:val="en-GB"/>
        </w:rPr>
      </w:pPr>
      <w:r>
        <w:rPr>
          <w:b/>
          <w:sz w:val="32"/>
          <w:szCs w:val="32"/>
        </w:rPr>
        <w:t>ĐỀ SỐ:</w:t>
      </w:r>
      <w:r>
        <w:rPr>
          <w:b/>
          <w:sz w:val="32"/>
          <w:szCs w:val="32"/>
          <w:lang w:val="vi-VN"/>
        </w:rPr>
        <w:t xml:space="preserve"> </w:t>
      </w:r>
      <w:r>
        <w:rPr>
          <w:b/>
          <w:sz w:val="32"/>
          <w:szCs w:val="32"/>
          <w:lang w:val="en-GB"/>
        </w:rPr>
        <w:t>43</w:t>
      </w:r>
    </w:p>
    <w:p w14:paraId="5877BB40" w14:textId="77777777" w:rsidR="00A42BC0" w:rsidRDefault="00A42BC0">
      <w:pPr>
        <w:spacing w:after="0" w:line="360" w:lineRule="auto"/>
        <w:jc w:val="center"/>
        <w:rPr>
          <w:b/>
          <w:color w:val="FF0000"/>
          <w:sz w:val="28"/>
          <w:szCs w:val="28"/>
        </w:rPr>
      </w:pPr>
    </w:p>
    <w:p w14:paraId="0457761F" w14:textId="77777777" w:rsidR="00A42BC0" w:rsidRDefault="00D94DDB">
      <w:pPr>
        <w:widowControl w:val="0"/>
        <w:spacing w:after="0" w:line="360" w:lineRule="auto"/>
        <w:jc w:val="both"/>
        <w:rPr>
          <w:b/>
          <w:color w:val="000000"/>
          <w:sz w:val="28"/>
          <w:szCs w:val="28"/>
          <w:lang w:val="en-GB"/>
        </w:rPr>
      </w:pPr>
      <w:r>
        <w:rPr>
          <w:b/>
          <w:sz w:val="28"/>
          <w:szCs w:val="28"/>
        </w:rPr>
        <w:t>Ngành học:</w:t>
      </w:r>
      <w:r>
        <w:rPr>
          <w:b/>
          <w:color w:val="000000"/>
          <w:sz w:val="28"/>
          <w:szCs w:val="28"/>
          <w:lang w:val="fr-FR"/>
        </w:rPr>
        <w:t xml:space="preserve"> </w:t>
      </w:r>
      <w:r>
        <w:rPr>
          <w:b/>
          <w:color w:val="000000"/>
          <w:sz w:val="28"/>
          <w:szCs w:val="28"/>
          <w:lang w:val="en-GB"/>
        </w:rPr>
        <w:t>Công Nghệ Oto</w:t>
      </w:r>
      <w:r>
        <w:rPr>
          <w:b/>
          <w:color w:val="000000"/>
          <w:sz w:val="28"/>
          <w:szCs w:val="28"/>
          <w:lang w:val="en-GB"/>
        </w:rPr>
        <w:tab/>
      </w:r>
    </w:p>
    <w:p w14:paraId="2A5B3E02" w14:textId="77777777" w:rsidR="00A42BC0" w:rsidRDefault="00D94DDB">
      <w:pPr>
        <w:widowControl w:val="0"/>
        <w:spacing w:after="0" w:line="360" w:lineRule="auto"/>
        <w:jc w:val="both"/>
        <w:rPr>
          <w:b/>
          <w:color w:val="000000"/>
          <w:sz w:val="28"/>
          <w:szCs w:val="28"/>
          <w:lang w:val="en-GB"/>
        </w:rPr>
      </w:pPr>
      <w:r>
        <w:rPr>
          <w:b/>
          <w:color w:val="000000"/>
          <w:sz w:val="28"/>
          <w:szCs w:val="28"/>
          <w:lang w:val="fr-FR"/>
        </w:rPr>
        <w:t xml:space="preserve">Lớp học: </w:t>
      </w:r>
      <w:r>
        <w:rPr>
          <w:b/>
          <w:color w:val="000000"/>
          <w:sz w:val="28"/>
          <w:szCs w:val="28"/>
          <w:lang w:val="en-GB"/>
        </w:rPr>
        <w:t>19T4-CNO5</w:t>
      </w:r>
    </w:p>
    <w:p w14:paraId="096695CB" w14:textId="77777777" w:rsidR="00A42BC0" w:rsidRDefault="00A42BC0">
      <w:pPr>
        <w:spacing w:after="0" w:line="360" w:lineRule="auto"/>
        <w:jc w:val="center"/>
        <w:rPr>
          <w:b/>
          <w:color w:val="FF0000"/>
          <w:sz w:val="28"/>
          <w:szCs w:val="28"/>
        </w:rPr>
      </w:pPr>
    </w:p>
    <w:p w14:paraId="3F8D2FAA" w14:textId="77777777" w:rsidR="00A42BC0" w:rsidRDefault="00A42BC0">
      <w:pPr>
        <w:spacing w:after="0" w:line="360" w:lineRule="auto"/>
        <w:rPr>
          <w:b/>
          <w:sz w:val="28"/>
          <w:szCs w:val="28"/>
        </w:rPr>
      </w:pPr>
    </w:p>
    <w:p w14:paraId="266A58F6" w14:textId="77777777" w:rsidR="00A42BC0" w:rsidRDefault="00D94DDB">
      <w:pPr>
        <w:spacing w:after="0" w:line="360" w:lineRule="auto"/>
        <w:ind w:left="1440" w:firstLine="720"/>
        <w:jc w:val="both"/>
        <w:rPr>
          <w:b/>
          <w:sz w:val="28"/>
          <w:szCs w:val="28"/>
        </w:rPr>
      </w:pPr>
      <w:r>
        <w:rPr>
          <w:b/>
          <w:sz w:val="28"/>
          <w:szCs w:val="28"/>
        </w:rPr>
        <w:t>GIÁM KHẢO 1</w:t>
      </w:r>
      <w:r>
        <w:rPr>
          <w:b/>
          <w:sz w:val="28"/>
          <w:szCs w:val="28"/>
        </w:rPr>
        <w:tab/>
      </w:r>
      <w:r>
        <w:rPr>
          <w:b/>
          <w:sz w:val="28"/>
          <w:szCs w:val="28"/>
        </w:rPr>
        <w:tab/>
      </w:r>
      <w:r>
        <w:rPr>
          <w:b/>
          <w:sz w:val="28"/>
          <w:szCs w:val="28"/>
        </w:rPr>
        <w:tab/>
      </w:r>
      <w:r>
        <w:rPr>
          <w:b/>
          <w:sz w:val="28"/>
          <w:szCs w:val="28"/>
        </w:rPr>
        <w:tab/>
        <w:t>GIÁM KHẢO 2</w:t>
      </w:r>
    </w:p>
    <w:p w14:paraId="58E3A4CA" w14:textId="77777777" w:rsidR="00A42BC0" w:rsidRDefault="00A42BC0">
      <w:pPr>
        <w:spacing w:after="0" w:line="360" w:lineRule="auto"/>
        <w:jc w:val="center"/>
        <w:rPr>
          <w:b/>
          <w:sz w:val="28"/>
          <w:szCs w:val="28"/>
        </w:rPr>
      </w:pPr>
    </w:p>
    <w:p w14:paraId="3035C7E7" w14:textId="77777777" w:rsidR="00A42BC0" w:rsidRDefault="00A42BC0">
      <w:pPr>
        <w:spacing w:after="0" w:line="360" w:lineRule="auto"/>
        <w:rPr>
          <w:b/>
          <w:sz w:val="30"/>
          <w:szCs w:val="30"/>
        </w:rPr>
      </w:pPr>
    </w:p>
    <w:p w14:paraId="1A42BFB0" w14:textId="77777777" w:rsidR="00A42BC0" w:rsidRDefault="00A42BC0">
      <w:pPr>
        <w:spacing w:after="0" w:line="360" w:lineRule="auto"/>
        <w:rPr>
          <w:b/>
          <w:sz w:val="30"/>
          <w:szCs w:val="30"/>
        </w:rPr>
      </w:pPr>
    </w:p>
    <w:p w14:paraId="0DC08374" w14:textId="77777777" w:rsidR="00A42BC0" w:rsidRDefault="00A42BC0">
      <w:pPr>
        <w:widowControl w:val="0"/>
        <w:spacing w:after="0" w:line="360" w:lineRule="auto"/>
        <w:jc w:val="center"/>
        <w:rPr>
          <w:b/>
          <w:sz w:val="28"/>
          <w:szCs w:val="28"/>
        </w:rPr>
      </w:pPr>
    </w:p>
    <w:p w14:paraId="2D7FBBAE" w14:textId="77777777" w:rsidR="00A42BC0" w:rsidRDefault="00A42BC0">
      <w:pPr>
        <w:widowControl w:val="0"/>
        <w:spacing w:after="0" w:line="360" w:lineRule="auto"/>
        <w:jc w:val="center"/>
        <w:rPr>
          <w:b/>
          <w:sz w:val="28"/>
          <w:szCs w:val="28"/>
        </w:rPr>
      </w:pPr>
    </w:p>
    <w:p w14:paraId="184FC114" w14:textId="77777777" w:rsidR="00A42BC0" w:rsidRDefault="00D94DDB">
      <w:pPr>
        <w:widowControl w:val="0"/>
        <w:spacing w:after="0" w:line="360" w:lineRule="auto"/>
        <w:jc w:val="center"/>
        <w:rPr>
          <w:rFonts w:cs="Times New Roman"/>
          <w:b/>
          <w:sz w:val="28"/>
          <w:szCs w:val="28"/>
        </w:rPr>
      </w:pPr>
      <w:r>
        <w:rPr>
          <w:b/>
          <w:sz w:val="28"/>
          <w:szCs w:val="28"/>
        </w:rPr>
        <w:t xml:space="preserve">Thành phố Hồ Chí Minh – </w:t>
      </w:r>
      <w:r w:rsidR="0096377C">
        <w:rPr>
          <w:b/>
          <w:sz w:val="28"/>
          <w:szCs w:val="28"/>
          <w:lang w:val="vi-VN"/>
        </w:rPr>
        <w:t>2</w:t>
      </w:r>
      <w:r>
        <w:rPr>
          <w:b/>
          <w:sz w:val="28"/>
          <w:szCs w:val="28"/>
        </w:rPr>
        <w:t>/202</w:t>
      </w:r>
      <w:r w:rsidR="0096377C">
        <w:rPr>
          <w:b/>
          <w:sz w:val="28"/>
          <w:szCs w:val="28"/>
          <w:lang w:val="vi-VN"/>
        </w:rPr>
        <w:t>2</w:t>
      </w:r>
      <w:r>
        <w:rPr>
          <w:rFonts w:cs="Times New Roman"/>
          <w:b/>
          <w:sz w:val="28"/>
          <w:szCs w:val="28"/>
        </w:rPr>
        <w:br w:type="page"/>
      </w:r>
    </w:p>
    <w:p w14:paraId="46AEDEF4" w14:textId="77777777" w:rsidR="00A42BC0" w:rsidRDefault="00D94DDB">
      <w:pPr>
        <w:rPr>
          <w:rFonts w:cs="Times New Roman"/>
          <w:b/>
          <w:sz w:val="28"/>
          <w:szCs w:val="28"/>
        </w:rPr>
      </w:pPr>
      <w:r>
        <w:rPr>
          <w:rFonts w:cs="Times New Roman"/>
          <w:b/>
          <w:sz w:val="28"/>
          <w:szCs w:val="28"/>
        </w:rPr>
        <w:lastRenderedPageBreak/>
        <w:t>LỜI NÓI ĐẦU</w:t>
      </w:r>
    </w:p>
    <w:p w14:paraId="3DAC0371" w14:textId="77777777" w:rsidR="00A42BC0" w:rsidRDefault="00D94DDB">
      <w:pPr>
        <w:rPr>
          <w:rFonts w:cs="Times New Roman"/>
          <w:b/>
          <w:sz w:val="28"/>
          <w:szCs w:val="28"/>
        </w:rPr>
      </w:pPr>
      <w:r>
        <w:rPr>
          <w:rFonts w:ascii="Segoe UI Historic" w:eastAsia="Segoe UI Historic" w:hAnsi="Segoe UI Historic" w:cs="Segoe UI Historic"/>
          <w:color w:val="FFFFFF"/>
          <w:sz w:val="28"/>
          <w:szCs w:val="28"/>
          <w:shd w:val="clear" w:color="auto" w:fill="0084FF"/>
        </w:rPr>
        <w:t>Sau khi học bộ môn hóa học em cảm thấy hóa học đóng vai trò rất quan trọng trong đời sống thực tiễn . Và việc vận dụng kiến thức vào thực tiễn sẽ làm cho em cảm thấy kiến thức hóa học hữu ích và hứng thú hơn với việc học . Vận dụng kiến thức hóa học vào thực tiễn sẽ giúp em thấy được sự gần gũi của hóa học với đời sống hóa học không chỉ là những khái niệm , công thức , định luật … khô khan trên giấy mà đã được ứng dụng rất hữu ích trong cuộc sống , do đó em lựa chọn đề tài này</w:t>
      </w:r>
    </w:p>
    <w:p w14:paraId="0B0CE6DD" w14:textId="77777777" w:rsidR="00A42BC0" w:rsidRDefault="00D94DDB">
      <w:pPr>
        <w:rPr>
          <w:rFonts w:cs="Times New Roman"/>
          <w:b/>
          <w:sz w:val="28"/>
          <w:szCs w:val="28"/>
        </w:rPr>
      </w:pPr>
      <w:r>
        <w:rPr>
          <w:rFonts w:cs="Times New Roman"/>
          <w:b/>
          <w:sz w:val="28"/>
          <w:szCs w:val="28"/>
        </w:rPr>
        <w:br w:type="page"/>
      </w:r>
    </w:p>
    <w:p w14:paraId="0901537A" w14:textId="77777777" w:rsidR="00A42BC0" w:rsidRDefault="00A42BC0">
      <w:pPr>
        <w:rPr>
          <w:rFonts w:cs="Times New Roman"/>
          <w:b/>
          <w:sz w:val="28"/>
          <w:szCs w:val="28"/>
          <w:lang w:val="vi-VN"/>
        </w:rPr>
      </w:pPr>
    </w:p>
    <w:p w14:paraId="12EC22B9" w14:textId="77777777" w:rsidR="00A42BC0" w:rsidRDefault="00D94DDB">
      <w:pPr>
        <w:spacing w:after="0" w:line="360" w:lineRule="auto"/>
        <w:jc w:val="both"/>
      </w:pPr>
      <w:r>
        <w:t>Phần 1. Lý thuyết cơ sở</w:t>
      </w:r>
    </w:p>
    <w:p w14:paraId="07FCDDEA" w14:textId="77777777" w:rsidR="00A42BC0" w:rsidRDefault="00D94DDB">
      <w:pPr>
        <w:spacing w:after="0" w:line="360" w:lineRule="auto"/>
        <w:jc w:val="both"/>
      </w:pPr>
      <w:r>
        <w:t>Trình bày lý thuyết về nhôm:</w:t>
      </w:r>
    </w:p>
    <w:p w14:paraId="0ADA1129" w14:textId="77777777" w:rsidR="00A42BC0" w:rsidRDefault="00D94DDB">
      <w:pPr>
        <w:pStyle w:val="oancuaDanhsach"/>
        <w:numPr>
          <w:ilvl w:val="0"/>
          <w:numId w:val="1"/>
        </w:numPr>
        <w:spacing w:after="0" w:line="360" w:lineRule="auto"/>
        <w:ind w:left="0"/>
        <w:jc w:val="both"/>
      </w:pPr>
      <w:r>
        <w:t>Tính chất vật lý</w:t>
      </w:r>
    </w:p>
    <w:p w14:paraId="6AD0F961" w14:textId="77777777" w:rsidR="00A42BC0" w:rsidRDefault="00D94DDB">
      <w:pPr>
        <w:pStyle w:val="ThngthngWeb"/>
        <w:shd w:val="clear" w:color="auto" w:fill="FFFFFF"/>
        <w:spacing w:before="0" w:beforeAutospacing="0" w:after="0" w:afterAutospacing="0" w:line="360" w:lineRule="auto"/>
        <w:jc w:val="both"/>
        <w:rPr>
          <w:sz w:val="28"/>
          <w:szCs w:val="28"/>
        </w:rPr>
      </w:pPr>
      <w:r>
        <w:rPr>
          <w:sz w:val="28"/>
          <w:szCs w:val="28"/>
        </w:rPr>
        <w:t> -  Nhôm là kim loại nhẹ (khối lượng riêng 2,7g/cm</w:t>
      </w:r>
      <w:r>
        <w:rPr>
          <w:sz w:val="28"/>
          <w:szCs w:val="28"/>
          <w:vertAlign w:val="superscript"/>
        </w:rPr>
        <w:t>3</w:t>
      </w:r>
      <w:r>
        <w:rPr>
          <w:sz w:val="28"/>
          <w:szCs w:val="28"/>
        </w:rPr>
        <w:t>), màu trắng bạc, nóng chảy ở nhiệt độ không cao lắm (660</w:t>
      </w:r>
      <w:r>
        <w:rPr>
          <w:sz w:val="28"/>
          <w:szCs w:val="28"/>
          <w:vertAlign w:val="superscript"/>
        </w:rPr>
        <w:t>o</w:t>
      </w:r>
      <w:r>
        <w:rPr>
          <w:sz w:val="28"/>
          <w:szCs w:val="28"/>
        </w:rPr>
        <w:t>C). </w:t>
      </w:r>
    </w:p>
    <w:p w14:paraId="6DFBF3E0" w14:textId="77777777" w:rsidR="00A42BC0" w:rsidRDefault="00D94DDB">
      <w:pPr>
        <w:pStyle w:val="ThngthngWeb"/>
        <w:shd w:val="clear" w:color="auto" w:fill="FFFFFF"/>
        <w:spacing w:before="0" w:beforeAutospacing="0" w:after="0" w:afterAutospacing="0" w:line="360" w:lineRule="auto"/>
        <w:jc w:val="both"/>
        <w:rPr>
          <w:sz w:val="28"/>
          <w:szCs w:val="28"/>
        </w:rPr>
      </w:pPr>
      <w:r>
        <w:rPr>
          <w:sz w:val="28"/>
          <w:szCs w:val="28"/>
        </w:rPr>
        <w:t> -  Nhôm rất dẻo, có thể dát được lá nhôm mỏng 0,01 mm dùng để gói thực phẩm. </w:t>
      </w:r>
    </w:p>
    <w:p w14:paraId="75C7B91B" w14:textId="77777777" w:rsidR="00A42BC0" w:rsidRDefault="00D94DDB">
      <w:pPr>
        <w:pStyle w:val="ThngthngWeb"/>
        <w:shd w:val="clear" w:color="auto" w:fill="FFFFFF"/>
        <w:spacing w:before="0" w:beforeAutospacing="0" w:after="0" w:afterAutospacing="0" w:line="360" w:lineRule="auto"/>
        <w:jc w:val="both"/>
        <w:rPr>
          <w:sz w:val="28"/>
          <w:szCs w:val="28"/>
        </w:rPr>
      </w:pPr>
      <w:r>
        <w:rPr>
          <w:sz w:val="28"/>
          <w:szCs w:val="28"/>
        </w:rPr>
        <w:t> -  Nhôm có cấu tạo mạng lập phương tâm diện, mật độ electron tự do tương đối lớn. Do vậy nhôm có khả năng dẫn điện và nhiệt tốt. Độ dẫn điện bằng 2/3 đồng, nhưng nhôm nhẹ hơn đồng 3 lần. Độ dẫn nhiệt của nhôm hơn sắt 3 lần. </w:t>
      </w:r>
    </w:p>
    <w:p w14:paraId="0A152DD5" w14:textId="77777777" w:rsidR="00A42BC0" w:rsidRDefault="00D94DDB">
      <w:pPr>
        <w:pStyle w:val="oancuaDanhsach"/>
        <w:numPr>
          <w:ilvl w:val="0"/>
          <w:numId w:val="1"/>
        </w:numPr>
        <w:spacing w:after="0" w:line="360" w:lineRule="auto"/>
        <w:ind w:left="0"/>
        <w:jc w:val="both"/>
      </w:pPr>
      <w:r>
        <w:t>Tính chất hoá học</w:t>
      </w:r>
    </w:p>
    <w:p w14:paraId="698C02F1" w14:textId="77777777" w:rsidR="00A42BC0" w:rsidRDefault="00D94DDB">
      <w:pPr>
        <w:pStyle w:val="ThngthngWeb"/>
        <w:shd w:val="clear" w:color="auto" w:fill="FFFFFF"/>
        <w:spacing w:before="0" w:beforeAutospacing="0" w:after="0" w:afterAutospacing="0" w:line="360" w:lineRule="auto"/>
        <w:jc w:val="both"/>
        <w:rPr>
          <w:rFonts w:ascii="Arial" w:hAnsi="Arial" w:cs="Arial"/>
          <w:sz w:val="28"/>
          <w:szCs w:val="28"/>
        </w:rPr>
      </w:pPr>
      <w:r>
        <w:rPr>
          <w:sz w:val="28"/>
          <w:szCs w:val="28"/>
        </w:rPr>
        <w:t>Có tính khử mạnh:                 </w:t>
      </w:r>
    </w:p>
    <w:p w14:paraId="3B59CB17" w14:textId="77777777" w:rsidR="00A42BC0" w:rsidRDefault="00D94DDB">
      <w:pPr>
        <w:pStyle w:val="ThngthngWeb"/>
        <w:numPr>
          <w:ilvl w:val="0"/>
          <w:numId w:val="2"/>
        </w:numPr>
        <w:shd w:val="clear" w:color="auto" w:fill="FFFFFF"/>
        <w:spacing w:before="0" w:beforeAutospacing="0" w:after="0" w:afterAutospacing="0" w:line="360" w:lineRule="auto"/>
        <w:ind w:left="0"/>
        <w:jc w:val="both"/>
        <w:rPr>
          <w:rFonts w:ascii="Arial" w:hAnsi="Arial" w:cs="Arial"/>
          <w:sz w:val="28"/>
          <w:szCs w:val="28"/>
        </w:rPr>
      </w:pPr>
      <w:r>
        <w:rPr>
          <w:sz w:val="28"/>
          <w:szCs w:val="28"/>
        </w:rPr>
        <w:t>Al → Al</w:t>
      </w:r>
      <w:r>
        <w:rPr>
          <w:sz w:val="28"/>
          <w:szCs w:val="28"/>
          <w:vertAlign w:val="superscript"/>
        </w:rPr>
        <w:t>3+</w:t>
      </w:r>
      <w:r>
        <w:rPr>
          <w:sz w:val="28"/>
          <w:szCs w:val="28"/>
        </w:rPr>
        <w:t> + 3e</w:t>
      </w:r>
    </w:p>
    <w:p w14:paraId="7ED10EA3" w14:textId="77777777" w:rsidR="00A42BC0" w:rsidRDefault="00D94DDB">
      <w:pPr>
        <w:pStyle w:val="oancuaDanhsach"/>
        <w:numPr>
          <w:ilvl w:val="0"/>
          <w:numId w:val="1"/>
        </w:numPr>
        <w:spacing w:after="0" w:line="360" w:lineRule="auto"/>
        <w:ind w:left="0"/>
        <w:jc w:val="both"/>
      </w:pPr>
      <w:r>
        <w:t>Điều chế</w:t>
      </w:r>
    </w:p>
    <w:p w14:paraId="352B88E3" w14:textId="77777777" w:rsidR="00A42BC0" w:rsidRDefault="00D94DDB">
      <w:pPr>
        <w:pStyle w:val="ThngthngWeb"/>
        <w:shd w:val="clear" w:color="auto" w:fill="FFFFFF"/>
        <w:spacing w:before="0" w:beforeAutospacing="0" w:after="0" w:afterAutospacing="0" w:line="360" w:lineRule="auto"/>
        <w:jc w:val="both"/>
        <w:rPr>
          <w:sz w:val="28"/>
          <w:szCs w:val="28"/>
        </w:rPr>
      </w:pPr>
      <w:r>
        <w:rPr>
          <w:rStyle w:val="Manh"/>
          <w:b w:val="0"/>
          <w:sz w:val="28"/>
          <w:szCs w:val="28"/>
        </w:rPr>
        <w:t>3.1. Nguyên liệu</w:t>
      </w:r>
    </w:p>
    <w:p w14:paraId="622F481A" w14:textId="77777777" w:rsidR="00A42BC0" w:rsidRDefault="00D94DDB">
      <w:pPr>
        <w:pStyle w:val="ThngthngWeb"/>
        <w:shd w:val="clear" w:color="auto" w:fill="FFFFFF"/>
        <w:spacing w:before="0" w:beforeAutospacing="0" w:after="0" w:afterAutospacing="0" w:line="360" w:lineRule="auto"/>
        <w:ind w:firstLine="720"/>
        <w:jc w:val="both"/>
        <w:rPr>
          <w:sz w:val="28"/>
          <w:szCs w:val="28"/>
        </w:rPr>
      </w:pPr>
      <w:r>
        <w:rPr>
          <w:sz w:val="28"/>
          <w:szCs w:val="28"/>
        </w:rPr>
        <w:t>  - Quặng boxit Al</w:t>
      </w:r>
      <w:r>
        <w:rPr>
          <w:sz w:val="28"/>
          <w:szCs w:val="28"/>
          <w:vertAlign w:val="subscript"/>
        </w:rPr>
        <w:t>2</w:t>
      </w:r>
      <w:r>
        <w:rPr>
          <w:sz w:val="28"/>
          <w:szCs w:val="28"/>
        </w:rPr>
        <w:t>O</w:t>
      </w:r>
      <w:r>
        <w:rPr>
          <w:sz w:val="28"/>
          <w:szCs w:val="28"/>
          <w:vertAlign w:val="subscript"/>
        </w:rPr>
        <w:t>3</w:t>
      </w:r>
      <w:r>
        <w:rPr>
          <w:sz w:val="28"/>
          <w:szCs w:val="28"/>
        </w:rPr>
        <w:t> có lẫn SiO</w:t>
      </w:r>
      <w:r>
        <w:rPr>
          <w:sz w:val="28"/>
          <w:szCs w:val="28"/>
          <w:vertAlign w:val="subscript"/>
        </w:rPr>
        <w:t>2</w:t>
      </w:r>
      <w:r>
        <w:rPr>
          <w:sz w:val="28"/>
          <w:szCs w:val="28"/>
        </w:rPr>
        <w:t> và Fe</w:t>
      </w:r>
      <w:r>
        <w:rPr>
          <w:sz w:val="28"/>
          <w:szCs w:val="28"/>
          <w:vertAlign w:val="subscript"/>
        </w:rPr>
        <w:t>2</w:t>
      </w:r>
      <w:r>
        <w:rPr>
          <w:sz w:val="28"/>
          <w:szCs w:val="28"/>
        </w:rPr>
        <w:t>O</w:t>
      </w:r>
      <w:r>
        <w:rPr>
          <w:sz w:val="28"/>
          <w:szCs w:val="28"/>
          <w:vertAlign w:val="subscript"/>
        </w:rPr>
        <w:t>3</w:t>
      </w:r>
      <w:r>
        <w:rPr>
          <w:sz w:val="28"/>
          <w:szCs w:val="28"/>
        </w:rPr>
        <w:t>. </w:t>
      </w:r>
    </w:p>
    <w:p w14:paraId="4AEDECE7" w14:textId="77777777" w:rsidR="00A42BC0" w:rsidRDefault="00D94DDB">
      <w:pPr>
        <w:pStyle w:val="ThngthngWeb"/>
        <w:shd w:val="clear" w:color="auto" w:fill="FFFFFF"/>
        <w:spacing w:before="0" w:beforeAutospacing="0" w:after="0" w:afterAutospacing="0" w:line="360" w:lineRule="auto"/>
        <w:jc w:val="both"/>
        <w:rPr>
          <w:sz w:val="28"/>
          <w:szCs w:val="28"/>
        </w:rPr>
      </w:pPr>
      <w:r>
        <w:rPr>
          <w:rStyle w:val="Manh"/>
          <w:b w:val="0"/>
          <w:sz w:val="28"/>
          <w:szCs w:val="28"/>
        </w:rPr>
        <w:t>3.2. Các giai đoạn điều chế </w:t>
      </w:r>
    </w:p>
    <w:p w14:paraId="24A6437E" w14:textId="77777777" w:rsidR="00A42BC0" w:rsidRDefault="00D94DDB">
      <w:pPr>
        <w:pStyle w:val="ThngthngWeb"/>
        <w:shd w:val="clear" w:color="auto" w:fill="FFFFFF"/>
        <w:spacing w:before="0" w:beforeAutospacing="0" w:after="0" w:afterAutospacing="0" w:line="360" w:lineRule="auto"/>
        <w:ind w:firstLine="720"/>
        <w:jc w:val="both"/>
        <w:rPr>
          <w:sz w:val="28"/>
          <w:szCs w:val="28"/>
        </w:rPr>
      </w:pPr>
      <w:r>
        <w:rPr>
          <w:sz w:val="28"/>
          <w:szCs w:val="28"/>
        </w:rPr>
        <w:t>- Làm sạch nguyên liệu:</w:t>
      </w:r>
    </w:p>
    <w:p w14:paraId="19780FFE" w14:textId="77777777" w:rsidR="00A42BC0" w:rsidRDefault="00D94DDB">
      <w:pPr>
        <w:pStyle w:val="ThngthngWeb"/>
        <w:numPr>
          <w:ilvl w:val="0"/>
          <w:numId w:val="3"/>
        </w:numPr>
        <w:shd w:val="clear" w:color="auto" w:fill="FFFFFF"/>
        <w:spacing w:before="0" w:beforeAutospacing="0" w:after="0" w:afterAutospacing="0" w:line="360" w:lineRule="auto"/>
        <w:ind w:left="0"/>
        <w:jc w:val="both"/>
        <w:rPr>
          <w:sz w:val="28"/>
          <w:szCs w:val="28"/>
        </w:rPr>
      </w:pPr>
      <w:r>
        <w:rPr>
          <w:sz w:val="28"/>
          <w:szCs w:val="28"/>
        </w:rPr>
        <w:t>2NaOH + Al</w:t>
      </w:r>
      <w:r>
        <w:rPr>
          <w:sz w:val="28"/>
          <w:szCs w:val="28"/>
          <w:vertAlign w:val="subscript"/>
        </w:rPr>
        <w:t>2</w:t>
      </w:r>
      <w:r>
        <w:rPr>
          <w:sz w:val="28"/>
          <w:szCs w:val="28"/>
        </w:rPr>
        <w:t>O</w:t>
      </w:r>
      <w:r>
        <w:rPr>
          <w:sz w:val="28"/>
          <w:szCs w:val="28"/>
          <w:vertAlign w:val="subscript"/>
        </w:rPr>
        <w:t>3</w:t>
      </w:r>
      <w:r>
        <w:rPr>
          <w:sz w:val="28"/>
          <w:szCs w:val="28"/>
        </w:rPr>
        <w:t> → 2NaAlO</w:t>
      </w:r>
      <w:r>
        <w:rPr>
          <w:sz w:val="28"/>
          <w:szCs w:val="28"/>
          <w:vertAlign w:val="subscript"/>
        </w:rPr>
        <w:t>2</w:t>
      </w:r>
      <w:r>
        <w:rPr>
          <w:sz w:val="28"/>
          <w:szCs w:val="28"/>
        </w:rPr>
        <w:t> + H</w:t>
      </w:r>
      <w:r>
        <w:rPr>
          <w:sz w:val="28"/>
          <w:szCs w:val="28"/>
        </w:rPr>
        <w:softHyphen/>
      </w:r>
      <w:r>
        <w:rPr>
          <w:sz w:val="28"/>
          <w:szCs w:val="28"/>
          <w:vertAlign w:val="subscript"/>
        </w:rPr>
        <w:t>2</w:t>
      </w:r>
      <w:r>
        <w:rPr>
          <w:sz w:val="28"/>
          <w:szCs w:val="28"/>
        </w:rPr>
        <w:t>O</w:t>
      </w:r>
    </w:p>
    <w:p w14:paraId="2E0A473C" w14:textId="77777777" w:rsidR="00A42BC0" w:rsidRDefault="00D94DDB">
      <w:pPr>
        <w:pStyle w:val="ThngthngWeb"/>
        <w:numPr>
          <w:ilvl w:val="0"/>
          <w:numId w:val="3"/>
        </w:numPr>
        <w:shd w:val="clear" w:color="auto" w:fill="FFFFFF"/>
        <w:spacing w:before="0" w:beforeAutospacing="0" w:after="0" w:afterAutospacing="0" w:line="360" w:lineRule="auto"/>
        <w:ind w:left="0"/>
        <w:jc w:val="both"/>
        <w:rPr>
          <w:sz w:val="28"/>
          <w:szCs w:val="28"/>
        </w:rPr>
      </w:pPr>
      <w:r>
        <w:rPr>
          <w:sz w:val="28"/>
          <w:szCs w:val="28"/>
        </w:rPr>
        <w:t>2NaOH + SiO</w:t>
      </w:r>
      <w:r>
        <w:rPr>
          <w:sz w:val="28"/>
          <w:szCs w:val="28"/>
          <w:vertAlign w:val="subscript"/>
        </w:rPr>
        <w:t>2</w:t>
      </w:r>
      <w:r>
        <w:rPr>
          <w:sz w:val="28"/>
          <w:szCs w:val="28"/>
        </w:rPr>
        <w:t> → Na</w:t>
      </w:r>
      <w:r>
        <w:rPr>
          <w:sz w:val="28"/>
          <w:szCs w:val="28"/>
          <w:vertAlign w:val="subscript"/>
        </w:rPr>
        <w:t>2</w:t>
      </w:r>
      <w:r>
        <w:rPr>
          <w:sz w:val="28"/>
          <w:szCs w:val="28"/>
        </w:rPr>
        <w:t>SiO</w:t>
      </w:r>
      <w:r>
        <w:rPr>
          <w:sz w:val="28"/>
          <w:szCs w:val="28"/>
          <w:vertAlign w:val="subscript"/>
        </w:rPr>
        <w:t>3</w:t>
      </w:r>
      <w:r>
        <w:rPr>
          <w:sz w:val="28"/>
          <w:szCs w:val="28"/>
        </w:rPr>
        <w:t> + H</w:t>
      </w:r>
      <w:r>
        <w:rPr>
          <w:sz w:val="28"/>
          <w:szCs w:val="28"/>
          <w:vertAlign w:val="subscript"/>
        </w:rPr>
        <w:t>2</w:t>
      </w:r>
      <w:r>
        <w:rPr>
          <w:sz w:val="28"/>
          <w:szCs w:val="28"/>
        </w:rPr>
        <w:t>O</w:t>
      </w:r>
    </w:p>
    <w:p w14:paraId="5B5B98F8" w14:textId="77777777" w:rsidR="00A42BC0" w:rsidRDefault="00D94DDB">
      <w:pPr>
        <w:pStyle w:val="ThngthngWeb"/>
        <w:numPr>
          <w:ilvl w:val="0"/>
          <w:numId w:val="3"/>
        </w:numPr>
        <w:shd w:val="clear" w:color="auto" w:fill="FFFFFF"/>
        <w:spacing w:before="0" w:beforeAutospacing="0" w:after="0" w:afterAutospacing="0" w:line="360" w:lineRule="auto"/>
        <w:ind w:left="0"/>
        <w:jc w:val="both"/>
        <w:rPr>
          <w:sz w:val="28"/>
          <w:szCs w:val="28"/>
        </w:rPr>
      </w:pPr>
      <w:r>
        <w:rPr>
          <w:sz w:val="28"/>
          <w:szCs w:val="28"/>
        </w:rPr>
        <w:t>NaAlO</w:t>
      </w:r>
      <w:r>
        <w:rPr>
          <w:sz w:val="28"/>
          <w:szCs w:val="28"/>
          <w:vertAlign w:val="subscript"/>
        </w:rPr>
        <w:t>2</w:t>
      </w:r>
      <w:r>
        <w:rPr>
          <w:sz w:val="28"/>
          <w:szCs w:val="28"/>
        </w:rPr>
        <w:t> + CO</w:t>
      </w:r>
      <w:r>
        <w:rPr>
          <w:sz w:val="28"/>
          <w:szCs w:val="28"/>
          <w:vertAlign w:val="subscript"/>
        </w:rPr>
        <w:t>2</w:t>
      </w:r>
      <w:r>
        <w:rPr>
          <w:sz w:val="28"/>
          <w:szCs w:val="28"/>
        </w:rPr>
        <w:t> + 2H</w:t>
      </w:r>
      <w:r>
        <w:rPr>
          <w:sz w:val="28"/>
          <w:szCs w:val="28"/>
          <w:vertAlign w:val="subscript"/>
        </w:rPr>
        <w:t>2</w:t>
      </w:r>
      <w:r>
        <w:rPr>
          <w:sz w:val="28"/>
          <w:szCs w:val="28"/>
        </w:rPr>
        <w:t>O → NaHCO</w:t>
      </w:r>
      <w:r>
        <w:rPr>
          <w:sz w:val="28"/>
          <w:szCs w:val="28"/>
          <w:vertAlign w:val="subscript"/>
        </w:rPr>
        <w:t>3</w:t>
      </w:r>
      <w:r>
        <w:rPr>
          <w:sz w:val="28"/>
          <w:szCs w:val="28"/>
        </w:rPr>
        <w:t> + Al(OH)</w:t>
      </w:r>
      <w:r>
        <w:rPr>
          <w:sz w:val="28"/>
          <w:szCs w:val="28"/>
          <w:vertAlign w:val="subscript"/>
        </w:rPr>
        <w:t>3</w:t>
      </w:r>
    </w:p>
    <w:p w14:paraId="64084991" w14:textId="77777777" w:rsidR="00A42BC0" w:rsidRDefault="00D94DDB">
      <w:pPr>
        <w:pStyle w:val="ThngthngWeb"/>
        <w:numPr>
          <w:ilvl w:val="0"/>
          <w:numId w:val="3"/>
        </w:numPr>
        <w:shd w:val="clear" w:color="auto" w:fill="FFFFFF"/>
        <w:spacing w:before="0" w:beforeAutospacing="0" w:after="0" w:afterAutospacing="0" w:line="360" w:lineRule="auto"/>
        <w:ind w:left="0"/>
        <w:jc w:val="both"/>
        <w:rPr>
          <w:sz w:val="28"/>
          <w:szCs w:val="28"/>
        </w:rPr>
      </w:pPr>
      <w:r>
        <w:rPr>
          <w:sz w:val="28"/>
          <w:szCs w:val="28"/>
        </w:rPr>
        <w:t>NaOH + CO</w:t>
      </w:r>
      <w:r>
        <w:rPr>
          <w:sz w:val="28"/>
          <w:szCs w:val="28"/>
          <w:vertAlign w:val="subscript"/>
        </w:rPr>
        <w:t>2</w:t>
      </w:r>
      <w:r>
        <w:rPr>
          <w:sz w:val="28"/>
          <w:szCs w:val="28"/>
        </w:rPr>
        <w:t> → NaHCO</w:t>
      </w:r>
      <w:r>
        <w:rPr>
          <w:sz w:val="28"/>
          <w:szCs w:val="28"/>
          <w:vertAlign w:val="subscript"/>
        </w:rPr>
        <w:t>3</w:t>
      </w:r>
    </w:p>
    <w:p w14:paraId="2CFB39F6" w14:textId="77777777" w:rsidR="00A42BC0" w:rsidRDefault="00D94DDB">
      <w:pPr>
        <w:pStyle w:val="ThngthngWeb"/>
        <w:numPr>
          <w:ilvl w:val="0"/>
          <w:numId w:val="3"/>
        </w:numPr>
        <w:shd w:val="clear" w:color="auto" w:fill="FFFFFF"/>
        <w:spacing w:before="0" w:beforeAutospacing="0" w:after="0" w:afterAutospacing="0" w:line="360" w:lineRule="auto"/>
        <w:ind w:left="0"/>
        <w:jc w:val="both"/>
        <w:rPr>
          <w:sz w:val="28"/>
          <w:szCs w:val="28"/>
        </w:rPr>
      </w:pPr>
      <w:r>
        <w:rPr>
          <w:sz w:val="28"/>
          <w:szCs w:val="28"/>
        </w:rPr>
        <w:t>2Al(OH)</w:t>
      </w:r>
      <w:r>
        <w:rPr>
          <w:sz w:val="28"/>
          <w:szCs w:val="28"/>
          <w:vertAlign w:val="subscript"/>
        </w:rPr>
        <w:t>3</w:t>
      </w:r>
      <w:r>
        <w:rPr>
          <w:sz w:val="28"/>
          <w:szCs w:val="28"/>
        </w:rPr>
        <w:t> → Al</w:t>
      </w:r>
      <w:r>
        <w:rPr>
          <w:sz w:val="28"/>
          <w:szCs w:val="28"/>
          <w:vertAlign w:val="subscript"/>
        </w:rPr>
        <w:t>2</w:t>
      </w:r>
      <w:r>
        <w:rPr>
          <w:sz w:val="28"/>
          <w:szCs w:val="28"/>
        </w:rPr>
        <w:t>O</w:t>
      </w:r>
      <w:r>
        <w:rPr>
          <w:sz w:val="28"/>
          <w:szCs w:val="28"/>
          <w:vertAlign w:val="subscript"/>
        </w:rPr>
        <w:t>3</w:t>
      </w:r>
      <w:r>
        <w:rPr>
          <w:sz w:val="28"/>
          <w:szCs w:val="28"/>
        </w:rPr>
        <w:t> + 3H</w:t>
      </w:r>
      <w:r>
        <w:rPr>
          <w:sz w:val="28"/>
          <w:szCs w:val="28"/>
          <w:vertAlign w:val="subscript"/>
        </w:rPr>
        <w:t>2</w:t>
      </w:r>
      <w:r>
        <w:rPr>
          <w:sz w:val="28"/>
          <w:szCs w:val="28"/>
        </w:rPr>
        <w:t>O</w:t>
      </w:r>
    </w:p>
    <w:p w14:paraId="3CEB56A1" w14:textId="77777777" w:rsidR="00A42BC0" w:rsidRDefault="00D94DDB">
      <w:pPr>
        <w:pStyle w:val="ThngthngWeb"/>
        <w:shd w:val="clear" w:color="auto" w:fill="FFFFFF"/>
        <w:spacing w:before="0" w:beforeAutospacing="0" w:after="0" w:afterAutospacing="0" w:line="360" w:lineRule="auto"/>
        <w:jc w:val="both"/>
        <w:rPr>
          <w:sz w:val="28"/>
          <w:szCs w:val="28"/>
        </w:rPr>
      </w:pPr>
      <w:r>
        <w:rPr>
          <w:sz w:val="28"/>
          <w:szCs w:val="28"/>
        </w:rPr>
        <w:t>- Điện phân nóng chảy Al</w:t>
      </w:r>
      <w:r>
        <w:rPr>
          <w:sz w:val="28"/>
          <w:szCs w:val="28"/>
          <w:vertAlign w:val="subscript"/>
        </w:rPr>
        <w:t>2</w:t>
      </w:r>
      <w:r>
        <w:rPr>
          <w:sz w:val="28"/>
          <w:szCs w:val="28"/>
        </w:rPr>
        <w:t>O</w:t>
      </w:r>
      <w:r>
        <w:rPr>
          <w:sz w:val="28"/>
          <w:szCs w:val="28"/>
          <w:vertAlign w:val="subscript"/>
        </w:rPr>
        <w:t>3</w:t>
      </w:r>
      <w:r>
        <w:rPr>
          <w:sz w:val="28"/>
          <w:szCs w:val="28"/>
        </w:rPr>
        <w:t> có mặt criolit Na</w:t>
      </w:r>
      <w:r>
        <w:rPr>
          <w:sz w:val="28"/>
          <w:szCs w:val="28"/>
          <w:vertAlign w:val="subscript"/>
        </w:rPr>
        <w:t>3</w:t>
      </w:r>
      <w:r>
        <w:rPr>
          <w:sz w:val="28"/>
          <w:szCs w:val="28"/>
        </w:rPr>
        <w:t>AlF</w:t>
      </w:r>
      <w:r>
        <w:rPr>
          <w:sz w:val="28"/>
          <w:szCs w:val="28"/>
          <w:vertAlign w:val="subscript"/>
        </w:rPr>
        <w:t>6</w:t>
      </w:r>
      <w:r>
        <w:rPr>
          <w:sz w:val="28"/>
          <w:szCs w:val="28"/>
        </w:rPr>
        <w:t> (hạ nhiệt độ nóng chảy của Al</w:t>
      </w:r>
      <w:r>
        <w:rPr>
          <w:sz w:val="28"/>
          <w:szCs w:val="28"/>
          <w:vertAlign w:val="subscript"/>
        </w:rPr>
        <w:t>2</w:t>
      </w:r>
      <w:r>
        <w:rPr>
          <w:sz w:val="28"/>
          <w:szCs w:val="28"/>
        </w:rPr>
        <w:t>O</w:t>
      </w:r>
      <w:r>
        <w:rPr>
          <w:sz w:val="28"/>
          <w:szCs w:val="28"/>
          <w:vertAlign w:val="subscript"/>
        </w:rPr>
        <w:t>3</w:t>
      </w:r>
      <w:r>
        <w:rPr>
          <w:sz w:val="28"/>
          <w:szCs w:val="28"/>
        </w:rPr>
        <w:t>từ 2050</w:t>
      </w:r>
      <w:r>
        <w:rPr>
          <w:sz w:val="28"/>
          <w:szCs w:val="28"/>
          <w:vertAlign w:val="superscript"/>
        </w:rPr>
        <w:t>0</w:t>
      </w:r>
      <w:r>
        <w:rPr>
          <w:sz w:val="28"/>
          <w:szCs w:val="28"/>
        </w:rPr>
        <w:t>C xuống 900</w:t>
      </w:r>
      <w:r>
        <w:rPr>
          <w:sz w:val="28"/>
          <w:szCs w:val="28"/>
          <w:vertAlign w:val="superscript"/>
        </w:rPr>
        <w:t>0</w:t>
      </w:r>
      <w:r>
        <w:rPr>
          <w:sz w:val="28"/>
          <w:szCs w:val="28"/>
        </w:rPr>
        <w:t>C; tăng độ dẫn điện do tạo thành nhiều ion hơn; tạo lớp bảo vệ không cho O</w:t>
      </w:r>
      <w:r>
        <w:rPr>
          <w:sz w:val="28"/>
          <w:szCs w:val="28"/>
          <w:vertAlign w:val="subscript"/>
        </w:rPr>
        <w:t>2</w:t>
      </w:r>
      <w:r>
        <w:rPr>
          <w:sz w:val="28"/>
          <w:szCs w:val="28"/>
        </w:rPr>
        <w:t> phản ứng với Al nóng chảy):                       </w:t>
      </w:r>
    </w:p>
    <w:p w14:paraId="2B67242C" w14:textId="77777777" w:rsidR="00A42BC0" w:rsidRDefault="00D94DDB">
      <w:pPr>
        <w:pStyle w:val="ThngthngWeb"/>
        <w:numPr>
          <w:ilvl w:val="0"/>
          <w:numId w:val="4"/>
        </w:numPr>
        <w:shd w:val="clear" w:color="auto" w:fill="FFFFFF"/>
        <w:spacing w:before="0" w:beforeAutospacing="0" w:after="0" w:afterAutospacing="0" w:line="360" w:lineRule="auto"/>
        <w:ind w:left="0"/>
        <w:jc w:val="both"/>
        <w:rPr>
          <w:sz w:val="28"/>
          <w:szCs w:val="28"/>
          <w:vertAlign w:val="subscript"/>
        </w:rPr>
      </w:pPr>
      <w:r>
        <w:rPr>
          <w:sz w:val="28"/>
          <w:szCs w:val="28"/>
        </w:rPr>
        <w:t>2Al</w:t>
      </w:r>
      <w:r>
        <w:rPr>
          <w:sz w:val="28"/>
          <w:szCs w:val="28"/>
          <w:vertAlign w:val="subscript"/>
        </w:rPr>
        <w:t>2</w:t>
      </w:r>
      <w:r>
        <w:rPr>
          <w:sz w:val="28"/>
          <w:szCs w:val="28"/>
        </w:rPr>
        <w:t>O</w:t>
      </w:r>
      <w:r>
        <w:rPr>
          <w:sz w:val="28"/>
          <w:szCs w:val="28"/>
          <w:vertAlign w:val="subscript"/>
        </w:rPr>
        <w:t>3</w:t>
      </w:r>
      <w:r>
        <w:rPr>
          <w:sz w:val="28"/>
          <w:szCs w:val="28"/>
        </w:rPr>
        <w:t> → 4Al + 3O</w:t>
      </w:r>
      <w:r>
        <w:rPr>
          <w:sz w:val="28"/>
          <w:szCs w:val="28"/>
          <w:vertAlign w:val="subscript"/>
        </w:rPr>
        <w:softHyphen/>
        <w:t>2</w:t>
      </w:r>
    </w:p>
    <w:p w14:paraId="2EE382FA" w14:textId="77777777" w:rsidR="00A42BC0" w:rsidRDefault="00D94DDB">
      <w:pPr>
        <w:pStyle w:val="ThngthngWeb"/>
        <w:numPr>
          <w:ilvl w:val="0"/>
          <w:numId w:val="1"/>
        </w:numPr>
        <w:shd w:val="clear" w:color="auto" w:fill="FFFFFF"/>
        <w:spacing w:before="0" w:beforeAutospacing="0" w:after="0" w:afterAutospacing="0" w:line="360" w:lineRule="auto"/>
        <w:ind w:left="0"/>
        <w:jc w:val="both"/>
        <w:rPr>
          <w:sz w:val="28"/>
          <w:szCs w:val="28"/>
        </w:rPr>
      </w:pPr>
      <w:r>
        <w:rPr>
          <w:sz w:val="28"/>
          <w:szCs w:val="28"/>
        </w:rPr>
        <w:t>Ứng dụng</w:t>
      </w:r>
    </w:p>
    <w:p w14:paraId="6924863D" w14:textId="77777777" w:rsidR="00A42BC0" w:rsidRDefault="00D94DDB">
      <w:pPr>
        <w:pStyle w:val="ThngthngWeb"/>
        <w:shd w:val="clear" w:color="auto" w:fill="FFFFFF"/>
        <w:spacing w:before="0" w:beforeAutospacing="0" w:after="0" w:afterAutospacing="0" w:line="360" w:lineRule="auto"/>
        <w:rPr>
          <w:rFonts w:ascii="Tahoma" w:hAnsi="Tahoma" w:cs="Tahoma"/>
          <w:color w:val="303030"/>
          <w:sz w:val="28"/>
          <w:szCs w:val="28"/>
        </w:rPr>
      </w:pPr>
      <w:r>
        <w:rPr>
          <w:rStyle w:val="Manh"/>
          <w:color w:val="000000"/>
          <w:sz w:val="28"/>
          <w:szCs w:val="28"/>
        </w:rPr>
        <w:t>-  </w:t>
      </w:r>
      <w:r>
        <w:rPr>
          <w:color w:val="000000"/>
          <w:sz w:val="28"/>
          <w:szCs w:val="28"/>
        </w:rPr>
        <w:t>Tính theo cả số lượng lẫn giá trị, việc sử dụng nhôm vượt tất cả các kim loại khác, trừ sắt, và nó đóng vai trò quan trọng trong nền kinh tế thế giới. Nhôm nguyên chất có sức chịu kéo thấp, nhưng tạo ra các hợp kim với nhiều nguyên tố như đồng, kẽm, magiê, mangan và silic. Khi được gia công cơ-nhiệt, các hợp kim nhôm này có các thuộc tính cơ học tăng lên đáng kể:</w:t>
      </w:r>
    </w:p>
    <w:p w14:paraId="393EAEB3" w14:textId="77777777" w:rsidR="00A42BC0" w:rsidRDefault="00D94DDB">
      <w:pPr>
        <w:pStyle w:val="ThngthngWeb"/>
        <w:shd w:val="clear" w:color="auto" w:fill="FFFFFF"/>
        <w:spacing w:before="0" w:beforeAutospacing="0" w:after="0" w:afterAutospacing="0" w:line="360" w:lineRule="auto"/>
        <w:rPr>
          <w:rFonts w:ascii="Tahoma" w:hAnsi="Tahoma" w:cs="Tahoma"/>
          <w:color w:val="303030"/>
          <w:sz w:val="28"/>
          <w:szCs w:val="28"/>
        </w:rPr>
      </w:pPr>
      <w:r>
        <w:rPr>
          <w:color w:val="000000"/>
          <w:sz w:val="28"/>
          <w:szCs w:val="28"/>
        </w:rPr>
        <w:t> + Các hợp kim nhôm tạo thành một thành phần quan trọng trong các máy bay và tên lửa do tỷ lệ sức bền cao trên cùng khối lượng.</w:t>
      </w:r>
    </w:p>
    <w:p w14:paraId="34C0C904" w14:textId="77777777" w:rsidR="00A42BC0" w:rsidRDefault="00D94DDB">
      <w:pPr>
        <w:pStyle w:val="ThngthngWeb"/>
        <w:shd w:val="clear" w:color="auto" w:fill="FFFFFF"/>
        <w:spacing w:before="0" w:beforeAutospacing="0" w:after="0" w:afterAutospacing="0" w:line="360" w:lineRule="auto"/>
        <w:rPr>
          <w:color w:val="000000"/>
          <w:sz w:val="28"/>
          <w:szCs w:val="28"/>
        </w:rPr>
      </w:pPr>
      <w:r>
        <w:rPr>
          <w:color w:val="000000"/>
          <w:sz w:val="28"/>
          <w:szCs w:val="28"/>
        </w:rPr>
        <w:t>  + Khi nhôm được bay hơi trong chân không, nó tạo ra lớp bao phủ phản xạ cả ánh sáng và bức xạ nhiệt. Các lớp bao phủ này tạo thành một lớp mỏng của ôxít nhôm bảo vệ, nó không bị hư hỏng như các lớp bạc bao phủ vẫn hay bị.</w:t>
      </w:r>
    </w:p>
    <w:p w14:paraId="62EC7CF0" w14:textId="77777777" w:rsidR="00A42BC0" w:rsidRDefault="00D94DDB">
      <w:pPr>
        <w:pStyle w:val="ThngthngWeb"/>
        <w:shd w:val="clear" w:color="auto" w:fill="FFFFFF"/>
        <w:spacing w:before="0" w:beforeAutospacing="0" w:after="0" w:afterAutospacing="0" w:line="360" w:lineRule="auto"/>
        <w:rPr>
          <w:rFonts w:ascii="Tahoma" w:hAnsi="Tahoma" w:cs="Tahoma"/>
          <w:color w:val="303030"/>
          <w:sz w:val="28"/>
          <w:szCs w:val="28"/>
        </w:rPr>
      </w:pPr>
      <w:r>
        <w:rPr>
          <w:color w:val="000000"/>
          <w:sz w:val="28"/>
          <w:szCs w:val="28"/>
        </w:rPr>
        <w:t xml:space="preserve">  + Các hàng tiêu dùng có độ bền cao (trang thiết bị, đồ nấu bếp, v.v)</w:t>
      </w:r>
    </w:p>
    <w:p w14:paraId="2581DEE7" w14:textId="77777777" w:rsidR="00A42BC0" w:rsidRDefault="00D94DDB">
      <w:pPr>
        <w:pStyle w:val="ThngthngWeb"/>
        <w:shd w:val="clear" w:color="auto" w:fill="FFFFFF"/>
        <w:spacing w:before="0" w:beforeAutospacing="0" w:after="0" w:afterAutospacing="0" w:line="360" w:lineRule="auto"/>
        <w:rPr>
          <w:color w:val="000000"/>
          <w:sz w:val="28"/>
          <w:szCs w:val="28"/>
        </w:rPr>
      </w:pPr>
      <w:r>
        <w:rPr>
          <w:color w:val="000000"/>
          <w:sz w:val="28"/>
          <w:szCs w:val="28"/>
        </w:rPr>
        <w:t>  + Các đường dây tải điện (mặc dù độ dẫn điện của nó chỉ bằng 60% của đồng, nó nhẹ hơn nếu tính theo khối lượng và rẻ tiền hơn.</w:t>
      </w:r>
    </w:p>
    <w:p w14:paraId="025103FC" w14:textId="77777777" w:rsidR="00A42BC0" w:rsidRDefault="00D94DDB">
      <w:pPr>
        <w:pStyle w:val="ThngthngWeb"/>
        <w:shd w:val="clear" w:color="auto" w:fill="FFFFFF"/>
        <w:spacing w:before="0" w:beforeAutospacing="0" w:after="0" w:afterAutospacing="0" w:line="360" w:lineRule="auto"/>
        <w:rPr>
          <w:color w:val="000000"/>
          <w:sz w:val="28"/>
          <w:szCs w:val="28"/>
        </w:rPr>
      </w:pPr>
      <w:r>
        <w:rPr>
          <w:color w:val="000000"/>
          <w:sz w:val="28"/>
          <w:szCs w:val="28"/>
        </w:rPr>
        <w:t>Phần 2. Ứng dụng lý thuyết cơ sở vào thực tế</w:t>
      </w:r>
    </w:p>
    <w:p w14:paraId="791299A2" w14:textId="77777777" w:rsidR="00A42BC0" w:rsidRDefault="00D94DDB">
      <w:pPr>
        <w:pStyle w:val="ThngthngWeb"/>
        <w:shd w:val="clear" w:color="auto" w:fill="FFFFFF"/>
        <w:spacing w:before="0" w:beforeAutospacing="0" w:after="0" w:afterAutospacing="0" w:line="360" w:lineRule="auto"/>
        <w:rPr>
          <w:color w:val="000000"/>
          <w:sz w:val="28"/>
          <w:szCs w:val="28"/>
        </w:rPr>
      </w:pPr>
      <w:r>
        <w:rPr>
          <w:color w:val="000000"/>
          <w:sz w:val="28"/>
          <w:szCs w:val="28"/>
        </w:rPr>
        <w:t>Nội dung nghiên cứu:</w:t>
      </w:r>
    </w:p>
    <w:p w14:paraId="599CD9CF" w14:textId="77777777" w:rsidR="00A42BC0" w:rsidRDefault="00D94DDB">
      <w:pPr>
        <w:pStyle w:val="ThngthngWeb"/>
        <w:numPr>
          <w:ilvl w:val="0"/>
          <w:numId w:val="5"/>
        </w:numPr>
        <w:shd w:val="clear" w:color="auto" w:fill="FFFFFF"/>
        <w:spacing w:before="0" w:beforeAutospacing="0" w:after="0" w:afterAutospacing="0" w:line="360" w:lineRule="auto"/>
        <w:rPr>
          <w:color w:val="000000"/>
          <w:sz w:val="28"/>
          <w:szCs w:val="28"/>
        </w:rPr>
      </w:pPr>
      <w:r>
        <w:rPr>
          <w:color w:val="000000"/>
          <w:sz w:val="28"/>
          <w:szCs w:val="28"/>
        </w:rPr>
        <w:t>Vì sao gạo nếp lại dẻo hơn gạo tẻ ?</w:t>
      </w:r>
    </w:p>
    <w:p w14:paraId="715CB1A3" w14:textId="77777777" w:rsidR="00A42BC0" w:rsidRDefault="00D94DDB">
      <w:pPr>
        <w:pStyle w:val="ThngthngWeb"/>
        <w:shd w:val="clear" w:color="auto" w:fill="FFFFFF"/>
        <w:spacing w:before="0" w:beforeAutospacing="0" w:after="0" w:afterAutospacing="0" w:line="360" w:lineRule="auto"/>
        <w:ind w:firstLine="720"/>
        <w:jc w:val="both"/>
        <w:rPr>
          <w:sz w:val="28"/>
          <w:szCs w:val="28"/>
          <w:shd w:val="clear" w:color="auto" w:fill="FFFFFF"/>
        </w:rPr>
      </w:pPr>
      <w:r>
        <w:rPr>
          <w:rFonts w:ascii="Helvetica" w:hAnsi="Helvetica"/>
          <w:color w:val="333333"/>
          <w:shd w:val="clear" w:color="auto" w:fill="FFFFFF"/>
        </w:rPr>
        <w:t> </w:t>
      </w:r>
      <w:r>
        <w:rPr>
          <w:sz w:val="28"/>
          <w:szCs w:val="28"/>
          <w:shd w:val="clear" w:color="auto" w:fill="FFFFFF"/>
        </w:rPr>
        <w:t>Là trong gạo tẻ thành phần </w:t>
      </w:r>
      <w:r>
        <w:rPr>
          <w:rStyle w:val="Manh"/>
          <w:sz w:val="28"/>
          <w:szCs w:val="28"/>
          <w:shd w:val="clear" w:color="auto" w:fill="FFFFFF"/>
        </w:rPr>
        <w:t>amilopectin</w:t>
      </w:r>
      <w:r>
        <w:rPr>
          <w:sz w:val="28"/>
          <w:szCs w:val="28"/>
          <w:shd w:val="clear" w:color="auto" w:fill="FFFFFF"/>
        </w:rPr>
        <w:t> chiếm tới 80%, 20% còn lại là </w:t>
      </w:r>
      <w:r>
        <w:rPr>
          <w:rStyle w:val="Manh"/>
          <w:sz w:val="28"/>
          <w:szCs w:val="28"/>
          <w:shd w:val="clear" w:color="auto" w:fill="FFFFFF"/>
        </w:rPr>
        <w:t>amilozơ</w:t>
      </w:r>
      <w:r>
        <w:rPr>
          <w:sz w:val="28"/>
          <w:szCs w:val="28"/>
          <w:shd w:val="clear" w:color="auto" w:fill="FFFFFF"/>
        </w:rPr>
        <w:t>, còn trong gạo nếp thì amilopectin chiếm tới 90%, còn amilozơ chiếm có 10% và amilozơ tan được trong nước còn amilopectin thì không tan được trong nước, amilopectin trong nước nóng bị trương lên tạo thành hồ. Chính tính chất này quyết định đến tính dẻo của gạo.</w:t>
      </w:r>
    </w:p>
    <w:p w14:paraId="0C17B972" w14:textId="77777777" w:rsidR="00A42BC0" w:rsidRDefault="00D94DDB">
      <w:pPr>
        <w:pStyle w:val="ThngthngWeb"/>
        <w:shd w:val="clear" w:color="auto" w:fill="FFFFFF"/>
        <w:spacing w:before="0" w:beforeAutospacing="0" w:after="0" w:afterAutospacing="0" w:line="360" w:lineRule="auto"/>
        <w:ind w:firstLine="720"/>
        <w:jc w:val="both"/>
        <w:rPr>
          <w:sz w:val="28"/>
          <w:szCs w:val="28"/>
        </w:rPr>
      </w:pPr>
      <w:r>
        <w:rPr>
          <w:sz w:val="28"/>
          <w:szCs w:val="28"/>
          <w:shd w:val="clear" w:color="auto" w:fill="FFFFFF"/>
        </w:rPr>
        <w:t>Phần 3. Ứng dụng lý thuyết môn học vào bài tập</w:t>
      </w:r>
    </w:p>
    <w:p w14:paraId="05320E61" w14:textId="77777777" w:rsidR="00A42BC0" w:rsidRDefault="00A42BC0">
      <w:pPr>
        <w:rPr>
          <w:rFonts w:cs="Times New Roman"/>
          <w:sz w:val="28"/>
          <w:szCs w:val="28"/>
          <w:lang w:val="vi-VN"/>
        </w:rPr>
      </w:pPr>
    </w:p>
    <w:p w14:paraId="6C5E490C" w14:textId="77777777" w:rsidR="00A42BC0" w:rsidRDefault="00A42BC0">
      <w:pPr>
        <w:rPr>
          <w:rFonts w:cs="Times New Roman"/>
          <w:sz w:val="28"/>
          <w:szCs w:val="28"/>
          <w:lang w:val="vi-VN"/>
        </w:rPr>
      </w:pPr>
    </w:p>
    <w:p w14:paraId="782538D5" w14:textId="77777777" w:rsidR="00A42BC0" w:rsidRDefault="00A42BC0">
      <w:pPr>
        <w:rPr>
          <w:rFonts w:cs="Times New Roman"/>
          <w:sz w:val="28"/>
          <w:szCs w:val="28"/>
          <w:lang w:val="vi-VN"/>
        </w:rPr>
      </w:pPr>
    </w:p>
    <w:p w14:paraId="47023DBD" w14:textId="77777777" w:rsidR="00A42BC0" w:rsidRDefault="00A42BC0">
      <w:pPr>
        <w:rPr>
          <w:rFonts w:cs="Times New Roman"/>
          <w:sz w:val="28"/>
          <w:szCs w:val="28"/>
          <w:lang w:val="vi-VN"/>
        </w:rPr>
      </w:pPr>
    </w:p>
    <w:p w14:paraId="3C0746F7" w14:textId="77777777" w:rsidR="00A42BC0" w:rsidRPr="006A3B4C" w:rsidRDefault="00A42BC0" w:rsidP="000F0DA5">
      <w:pPr>
        <w:pStyle w:val="oancuaDanhsach"/>
        <w:rPr>
          <w:rFonts w:cs="Times New Roman"/>
          <w:sz w:val="28"/>
          <w:szCs w:val="28"/>
          <w:lang w:val="vi-VN"/>
        </w:rPr>
      </w:pPr>
    </w:p>
    <w:p w14:paraId="7E3A3A42" w14:textId="6FA785F2" w:rsidR="00A42BC0" w:rsidRDefault="008C57EE">
      <w:pPr>
        <w:rPr>
          <w:rFonts w:cs="Times New Roman"/>
          <w:sz w:val="28"/>
          <w:szCs w:val="28"/>
          <w:lang w:val="vi-VN"/>
        </w:rPr>
      </w:pPr>
      <w:r>
        <w:rPr>
          <w:rFonts w:cs="Times New Roman"/>
          <w:noProof/>
          <w:sz w:val="28"/>
          <w:szCs w:val="28"/>
          <w:lang w:val="vi-VN"/>
        </w:rPr>
        <w:drawing>
          <wp:anchor distT="0" distB="0" distL="114300" distR="114300" simplePos="0" relativeHeight="251660288" behindDoc="0" locked="0" layoutInCell="1" allowOverlap="1" wp14:anchorId="31918C0F" wp14:editId="485DC04E">
            <wp:simplePos x="0" y="0"/>
            <wp:positionH relativeFrom="column">
              <wp:posOffset>346075</wp:posOffset>
            </wp:positionH>
            <wp:positionV relativeFrom="paragraph">
              <wp:posOffset>4329430</wp:posOffset>
            </wp:positionV>
            <wp:extent cx="4648200" cy="3549650"/>
            <wp:effectExtent l="0" t="0" r="0" b="635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11">
                      <a:extLst>
                        <a:ext uri="{28A0092B-C50C-407E-A947-70E740481C1C}">
                          <a14:useLocalDpi xmlns:a14="http://schemas.microsoft.com/office/drawing/2010/main" val="0"/>
                        </a:ext>
                      </a:extLst>
                    </a:blip>
                    <a:stretch>
                      <a:fillRect/>
                    </a:stretch>
                  </pic:blipFill>
                  <pic:spPr>
                    <a:xfrm>
                      <a:off x="0" y="0"/>
                      <a:ext cx="4648200" cy="3549650"/>
                    </a:xfrm>
                    <a:prstGeom prst="rect">
                      <a:avLst/>
                    </a:prstGeom>
                  </pic:spPr>
                </pic:pic>
              </a:graphicData>
            </a:graphic>
            <wp14:sizeRelH relativeFrom="margin">
              <wp14:pctWidth>0</wp14:pctWidth>
            </wp14:sizeRelH>
            <wp14:sizeRelV relativeFrom="margin">
              <wp14:pctHeight>0</wp14:pctHeight>
            </wp14:sizeRelV>
          </wp:anchor>
        </w:drawing>
      </w:r>
      <w:r w:rsidR="000A6FE6">
        <w:rPr>
          <w:rFonts w:cs="Times New Roman"/>
          <w:noProof/>
          <w:sz w:val="28"/>
          <w:szCs w:val="28"/>
          <w:lang w:val="vi-VN"/>
        </w:rPr>
        <w:drawing>
          <wp:anchor distT="0" distB="0" distL="114300" distR="114300" simplePos="0" relativeHeight="251659264" behindDoc="0" locked="0" layoutInCell="1" allowOverlap="1" wp14:anchorId="2FD9F80F" wp14:editId="580E2440">
            <wp:simplePos x="0" y="0"/>
            <wp:positionH relativeFrom="column">
              <wp:posOffset>-111760</wp:posOffset>
            </wp:positionH>
            <wp:positionV relativeFrom="paragraph">
              <wp:posOffset>0</wp:posOffset>
            </wp:positionV>
            <wp:extent cx="5715000" cy="4218305"/>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2">
                      <a:extLst>
                        <a:ext uri="{28A0092B-C50C-407E-A947-70E740481C1C}">
                          <a14:useLocalDpi xmlns:a14="http://schemas.microsoft.com/office/drawing/2010/main" val="0"/>
                        </a:ext>
                      </a:extLst>
                    </a:blip>
                    <a:stretch>
                      <a:fillRect/>
                    </a:stretch>
                  </pic:blipFill>
                  <pic:spPr>
                    <a:xfrm>
                      <a:off x="0" y="0"/>
                      <a:ext cx="5715000" cy="4218305"/>
                    </a:xfrm>
                    <a:prstGeom prst="rect">
                      <a:avLst/>
                    </a:prstGeom>
                  </pic:spPr>
                </pic:pic>
              </a:graphicData>
            </a:graphic>
            <wp14:sizeRelH relativeFrom="margin">
              <wp14:pctWidth>0</wp14:pctWidth>
            </wp14:sizeRelH>
            <wp14:sizeRelV relativeFrom="margin">
              <wp14:pctHeight>0</wp14:pctHeight>
            </wp14:sizeRelV>
          </wp:anchor>
        </w:drawing>
      </w:r>
    </w:p>
    <w:p w14:paraId="1AD9EF96" w14:textId="5F87968D" w:rsidR="00A42BC0" w:rsidRDefault="00A42BC0">
      <w:pPr>
        <w:rPr>
          <w:rFonts w:cs="Times New Roman"/>
          <w:sz w:val="28"/>
          <w:szCs w:val="28"/>
          <w:lang w:val="vi-VN"/>
        </w:rPr>
      </w:pPr>
    </w:p>
    <w:p w14:paraId="35C91FD7" w14:textId="77777777" w:rsidR="00A42BC0" w:rsidRDefault="00A42BC0">
      <w:pPr>
        <w:rPr>
          <w:rFonts w:cs="Times New Roman"/>
          <w:sz w:val="28"/>
          <w:szCs w:val="28"/>
          <w:lang w:val="vi-VN"/>
        </w:rPr>
      </w:pPr>
    </w:p>
    <w:p w14:paraId="7FD7467B" w14:textId="77777777" w:rsidR="00A42BC0" w:rsidRDefault="00A42BC0">
      <w:pPr>
        <w:rPr>
          <w:rFonts w:cs="Times New Roman"/>
          <w:sz w:val="28"/>
          <w:szCs w:val="28"/>
          <w:lang w:val="vi-VN"/>
        </w:rPr>
      </w:pPr>
    </w:p>
    <w:p w14:paraId="00B7D28D" w14:textId="77777777" w:rsidR="00A42BC0" w:rsidRDefault="00A42BC0">
      <w:pPr>
        <w:rPr>
          <w:rFonts w:cs="Times New Roman"/>
          <w:sz w:val="28"/>
          <w:szCs w:val="28"/>
          <w:lang w:val="vi-VN"/>
        </w:rPr>
      </w:pPr>
    </w:p>
    <w:p w14:paraId="2715140F" w14:textId="77777777" w:rsidR="00A42BC0" w:rsidRPr="008C57EE" w:rsidRDefault="000A5D5C">
      <w:pPr>
        <w:rPr>
          <w:rFonts w:cs="Times New Roman"/>
          <w:b/>
          <w:bCs/>
          <w:sz w:val="28"/>
          <w:szCs w:val="28"/>
          <w:lang w:val="vi-VN"/>
        </w:rPr>
      </w:pPr>
      <w:r>
        <w:rPr>
          <w:rFonts w:cs="Times New Roman"/>
          <w:sz w:val="28"/>
          <w:szCs w:val="28"/>
          <w:lang w:val="vi-VN"/>
        </w:rPr>
        <w:t xml:space="preserve">                                                </w:t>
      </w:r>
      <w:r w:rsidRPr="008C57EE">
        <w:rPr>
          <w:rFonts w:cs="Times New Roman"/>
          <w:b/>
          <w:bCs/>
          <w:color w:val="1A1A1A" w:themeColor="background1" w:themeShade="1A"/>
          <w:sz w:val="28"/>
          <w:szCs w:val="28"/>
          <w:lang w:val="vi-VN"/>
        </w:rPr>
        <w:t xml:space="preserve">     Kết thúc</w:t>
      </w:r>
    </w:p>
    <w:p w14:paraId="6EAF5D10" w14:textId="77777777" w:rsidR="00A42BC0" w:rsidRDefault="00A42BC0">
      <w:pPr>
        <w:rPr>
          <w:rFonts w:cs="Times New Roman"/>
          <w:sz w:val="28"/>
          <w:szCs w:val="28"/>
          <w:lang w:val="vi-VN"/>
        </w:rPr>
      </w:pPr>
    </w:p>
    <w:p w14:paraId="58921D71" w14:textId="77777777" w:rsidR="00A42BC0" w:rsidRDefault="00A42BC0">
      <w:pPr>
        <w:rPr>
          <w:rFonts w:cs="Times New Roman"/>
          <w:sz w:val="28"/>
          <w:szCs w:val="28"/>
          <w:lang w:val="vi-VN"/>
        </w:rPr>
      </w:pPr>
    </w:p>
    <w:p w14:paraId="78806C90" w14:textId="77777777" w:rsidR="00A42BC0" w:rsidRDefault="00A42BC0">
      <w:pPr>
        <w:rPr>
          <w:rFonts w:cs="Times New Roman"/>
          <w:sz w:val="28"/>
          <w:szCs w:val="28"/>
          <w:lang w:val="vi-VN"/>
        </w:rPr>
      </w:pPr>
    </w:p>
    <w:p w14:paraId="71D1BB75" w14:textId="77777777" w:rsidR="00A42BC0" w:rsidRDefault="00A42BC0">
      <w:pPr>
        <w:rPr>
          <w:rFonts w:cs="Times New Roman"/>
          <w:sz w:val="28"/>
          <w:szCs w:val="28"/>
          <w:lang w:val="vi-VN"/>
        </w:rPr>
      </w:pPr>
    </w:p>
    <w:p w14:paraId="16116E1E" w14:textId="77777777" w:rsidR="00A42BC0" w:rsidRDefault="00A42BC0">
      <w:pPr>
        <w:rPr>
          <w:rFonts w:cs="Times New Roman"/>
          <w:sz w:val="28"/>
          <w:szCs w:val="28"/>
          <w:lang w:val="vi-VN"/>
        </w:rPr>
      </w:pPr>
    </w:p>
    <w:p w14:paraId="35BA3D0E" w14:textId="77777777" w:rsidR="00A42BC0" w:rsidRDefault="00A42BC0">
      <w:pPr>
        <w:rPr>
          <w:rFonts w:cs="Times New Roman"/>
          <w:sz w:val="28"/>
          <w:szCs w:val="28"/>
        </w:rPr>
      </w:pPr>
    </w:p>
    <w:sectPr w:rsidR="00A42BC0">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B29DC" w14:textId="77777777" w:rsidR="00D94DDB" w:rsidRDefault="00D94DDB">
      <w:pPr>
        <w:spacing w:line="240" w:lineRule="auto"/>
      </w:pPr>
      <w:r>
        <w:separator/>
      </w:r>
    </w:p>
  </w:endnote>
  <w:endnote w:type="continuationSeparator" w:id="0">
    <w:p w14:paraId="1B22C2E6" w14:textId="77777777" w:rsidR="00D94DDB" w:rsidRDefault="00D94D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Historic">
    <w:panose1 w:val="020B0502040204020203"/>
    <w:charset w:val="00"/>
    <w:family w:val="swiss"/>
    <w:pitch w:val="variable"/>
    <w:sig w:usb0="800001EF" w:usb1="02000002" w:usb2="0060C080" w:usb3="00000000" w:csb0="0000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8224943"/>
      <w:docPartObj>
        <w:docPartGallery w:val="AutoText"/>
      </w:docPartObj>
    </w:sdtPr>
    <w:sdtEndPr/>
    <w:sdtContent>
      <w:p w14:paraId="308CFBC9" w14:textId="77777777" w:rsidR="00A42BC0" w:rsidRDefault="00D94DDB">
        <w:pPr>
          <w:pStyle w:val="Chntrang"/>
          <w:jc w:val="center"/>
        </w:pPr>
        <w:r>
          <w:fldChar w:fldCharType="begin"/>
        </w:r>
        <w:r>
          <w:instrText xml:space="preserve"> PAGE   \* MERGEFORMAT </w:instrText>
        </w:r>
        <w:r>
          <w:fldChar w:fldCharType="separate"/>
        </w:r>
        <w:r>
          <w:t>2</w:t>
        </w:r>
        <w:r>
          <w:fldChar w:fldCharType="end"/>
        </w:r>
      </w:p>
    </w:sdtContent>
  </w:sdt>
  <w:p w14:paraId="2BA42D68" w14:textId="77777777" w:rsidR="00A42BC0" w:rsidRDefault="00A42BC0">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94C55" w14:textId="77777777" w:rsidR="00D94DDB" w:rsidRDefault="00D94DDB">
      <w:pPr>
        <w:spacing w:after="0"/>
      </w:pPr>
      <w:r>
        <w:separator/>
      </w:r>
    </w:p>
  </w:footnote>
  <w:footnote w:type="continuationSeparator" w:id="0">
    <w:p w14:paraId="1AA26F7B" w14:textId="77777777" w:rsidR="00D94DDB" w:rsidRDefault="00D94DD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36453"/>
    <w:multiLevelType w:val="multilevel"/>
    <w:tmpl w:val="0D036453"/>
    <w:lvl w:ilvl="0">
      <w:start w:val="1"/>
      <w:numFmt w:val="bullet"/>
      <w:lvlText w:val=""/>
      <w:lvlJc w:val="left"/>
      <w:pPr>
        <w:ind w:left="720" w:hanging="360"/>
      </w:pPr>
      <w:rPr>
        <w:rFonts w:ascii="Symbol" w:hAnsi="Symbol" w:hint="default"/>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AD04AD7"/>
    <w:multiLevelType w:val="multilevel"/>
    <w:tmpl w:val="1AD04A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29B1D24"/>
    <w:multiLevelType w:val="multilevel"/>
    <w:tmpl w:val="329B1D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9175725"/>
    <w:multiLevelType w:val="hybridMultilevel"/>
    <w:tmpl w:val="FC563AD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4C8B4746"/>
    <w:multiLevelType w:val="multilevel"/>
    <w:tmpl w:val="4C8B47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6F32993"/>
    <w:multiLevelType w:val="multilevel"/>
    <w:tmpl w:val="76F329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1"/>
  </w:num>
  <w:num w:numId="4">
    <w:abstractNumId w:val="0"/>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1"/>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338B1"/>
    <w:rsid w:val="00040111"/>
    <w:rsid w:val="00066E1C"/>
    <w:rsid w:val="000712A5"/>
    <w:rsid w:val="000728A1"/>
    <w:rsid w:val="000744B7"/>
    <w:rsid w:val="00086F4D"/>
    <w:rsid w:val="00090BA7"/>
    <w:rsid w:val="000A4930"/>
    <w:rsid w:val="000A5D5C"/>
    <w:rsid w:val="000A6F07"/>
    <w:rsid w:val="000A6FE6"/>
    <w:rsid w:val="000C7E17"/>
    <w:rsid w:val="000D47B6"/>
    <w:rsid w:val="000F0DA5"/>
    <w:rsid w:val="000F1CE9"/>
    <w:rsid w:val="000F414D"/>
    <w:rsid w:val="000F4FA0"/>
    <w:rsid w:val="000F5E55"/>
    <w:rsid w:val="0015385E"/>
    <w:rsid w:val="00177727"/>
    <w:rsid w:val="001803F9"/>
    <w:rsid w:val="00194AD9"/>
    <w:rsid w:val="00213233"/>
    <w:rsid w:val="00256445"/>
    <w:rsid w:val="00283B19"/>
    <w:rsid w:val="0029521E"/>
    <w:rsid w:val="00296049"/>
    <w:rsid w:val="002A306F"/>
    <w:rsid w:val="002F4F18"/>
    <w:rsid w:val="00305F09"/>
    <w:rsid w:val="003174F9"/>
    <w:rsid w:val="00323F69"/>
    <w:rsid w:val="00357412"/>
    <w:rsid w:val="00397E7C"/>
    <w:rsid w:val="003C63A6"/>
    <w:rsid w:val="003C6FD1"/>
    <w:rsid w:val="004354ED"/>
    <w:rsid w:val="00442795"/>
    <w:rsid w:val="0044282A"/>
    <w:rsid w:val="00482FD9"/>
    <w:rsid w:val="004B6AAB"/>
    <w:rsid w:val="004D243A"/>
    <w:rsid w:val="004F37E7"/>
    <w:rsid w:val="004F759F"/>
    <w:rsid w:val="004F794B"/>
    <w:rsid w:val="00502749"/>
    <w:rsid w:val="005052A1"/>
    <w:rsid w:val="005162A1"/>
    <w:rsid w:val="0051720E"/>
    <w:rsid w:val="0055403F"/>
    <w:rsid w:val="00600EB9"/>
    <w:rsid w:val="00612413"/>
    <w:rsid w:val="006861FD"/>
    <w:rsid w:val="006A3B4C"/>
    <w:rsid w:val="006E117E"/>
    <w:rsid w:val="006E11DE"/>
    <w:rsid w:val="00726726"/>
    <w:rsid w:val="00735EBA"/>
    <w:rsid w:val="00765B84"/>
    <w:rsid w:val="007A5983"/>
    <w:rsid w:val="007C372D"/>
    <w:rsid w:val="007E6BBF"/>
    <w:rsid w:val="007F11CC"/>
    <w:rsid w:val="00831912"/>
    <w:rsid w:val="00834260"/>
    <w:rsid w:val="00844233"/>
    <w:rsid w:val="00852DDB"/>
    <w:rsid w:val="00884616"/>
    <w:rsid w:val="0089658F"/>
    <w:rsid w:val="008C1689"/>
    <w:rsid w:val="008C57EE"/>
    <w:rsid w:val="008D1B4E"/>
    <w:rsid w:val="008D78B3"/>
    <w:rsid w:val="008F371C"/>
    <w:rsid w:val="008F7D95"/>
    <w:rsid w:val="00937D0C"/>
    <w:rsid w:val="0094215E"/>
    <w:rsid w:val="0094417E"/>
    <w:rsid w:val="00962B62"/>
    <w:rsid w:val="0096377C"/>
    <w:rsid w:val="00983FD0"/>
    <w:rsid w:val="009B7BCB"/>
    <w:rsid w:val="009C0E83"/>
    <w:rsid w:val="009E156C"/>
    <w:rsid w:val="00A001F1"/>
    <w:rsid w:val="00A11CAF"/>
    <w:rsid w:val="00A25907"/>
    <w:rsid w:val="00A26C38"/>
    <w:rsid w:val="00A42BC0"/>
    <w:rsid w:val="00A66243"/>
    <w:rsid w:val="00A72A5E"/>
    <w:rsid w:val="00A80635"/>
    <w:rsid w:val="00A8143D"/>
    <w:rsid w:val="00AB49C8"/>
    <w:rsid w:val="00B240F9"/>
    <w:rsid w:val="00B25A4E"/>
    <w:rsid w:val="00B50502"/>
    <w:rsid w:val="00B579AC"/>
    <w:rsid w:val="00BA693E"/>
    <w:rsid w:val="00BB6F60"/>
    <w:rsid w:val="00BD0938"/>
    <w:rsid w:val="00BF4069"/>
    <w:rsid w:val="00C02036"/>
    <w:rsid w:val="00C1400A"/>
    <w:rsid w:val="00C27D23"/>
    <w:rsid w:val="00C83E4B"/>
    <w:rsid w:val="00C872A8"/>
    <w:rsid w:val="00C93473"/>
    <w:rsid w:val="00C95872"/>
    <w:rsid w:val="00C96D87"/>
    <w:rsid w:val="00CA331E"/>
    <w:rsid w:val="00CB1EBD"/>
    <w:rsid w:val="00CC673A"/>
    <w:rsid w:val="00D07FB3"/>
    <w:rsid w:val="00D336EE"/>
    <w:rsid w:val="00D43CA4"/>
    <w:rsid w:val="00D50BD8"/>
    <w:rsid w:val="00D932EA"/>
    <w:rsid w:val="00D94DDB"/>
    <w:rsid w:val="00D95CFE"/>
    <w:rsid w:val="00DA05B0"/>
    <w:rsid w:val="00DA2558"/>
    <w:rsid w:val="00DB56F7"/>
    <w:rsid w:val="00DD4EC9"/>
    <w:rsid w:val="00DF6E41"/>
    <w:rsid w:val="00E12C30"/>
    <w:rsid w:val="00E13A11"/>
    <w:rsid w:val="00E15626"/>
    <w:rsid w:val="00E459D0"/>
    <w:rsid w:val="00E50AC9"/>
    <w:rsid w:val="00E65EB3"/>
    <w:rsid w:val="00E67D54"/>
    <w:rsid w:val="00E90F43"/>
    <w:rsid w:val="00E92A3F"/>
    <w:rsid w:val="00EC218E"/>
    <w:rsid w:val="00ED3E67"/>
    <w:rsid w:val="00ED730E"/>
    <w:rsid w:val="00EE2720"/>
    <w:rsid w:val="00EF5D56"/>
    <w:rsid w:val="00EF6BF7"/>
    <w:rsid w:val="00F16555"/>
    <w:rsid w:val="00F22CF1"/>
    <w:rsid w:val="00F25CB0"/>
    <w:rsid w:val="00FA0B97"/>
    <w:rsid w:val="00FA6FD5"/>
    <w:rsid w:val="00FD6941"/>
    <w:rsid w:val="00FE6A56"/>
    <w:rsid w:val="27BE0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41609E9D"/>
  <w15:docId w15:val="{6702A707-5443-4D4F-A6F1-94BC80388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pPr>
      <w:spacing w:after="160" w:line="259" w:lineRule="auto"/>
    </w:pPr>
    <w:rPr>
      <w:rFonts w:eastAsiaTheme="minorHAnsi" w:cstheme="minorBidi"/>
      <w:sz w:val="26"/>
      <w:szCs w:val="22"/>
      <w:lang w:val="en-US" w:eastAsia="en-US"/>
    </w:rPr>
  </w:style>
  <w:style w:type="paragraph" w:styleId="u1">
    <w:name w:val="heading 1"/>
    <w:basedOn w:val="Binhthng"/>
    <w:next w:val="Binhthng"/>
    <w:link w:val="u1Char"/>
    <w:uiPriority w:val="9"/>
    <w:qFormat/>
    <w:pPr>
      <w:spacing w:before="100" w:beforeAutospacing="1" w:after="100" w:afterAutospacing="1" w:line="240" w:lineRule="auto"/>
      <w:outlineLvl w:val="0"/>
    </w:pPr>
    <w:rPr>
      <w:rFonts w:eastAsia="Times New Roman" w:cs="Times New Roman"/>
      <w:b/>
      <w:bCs/>
      <w:kern w:val="36"/>
      <w:sz w:val="48"/>
      <w:szCs w:val="4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pPr>
      <w:spacing w:after="0" w:line="240" w:lineRule="auto"/>
    </w:pPr>
    <w:rPr>
      <w:rFonts w:ascii="Tahoma" w:hAnsi="Tahoma" w:cs="Tahoma"/>
      <w:sz w:val="16"/>
      <w:szCs w:val="16"/>
    </w:rPr>
  </w:style>
  <w:style w:type="paragraph" w:styleId="Chntrang">
    <w:name w:val="footer"/>
    <w:basedOn w:val="Binhthng"/>
    <w:link w:val="ChntrangChar"/>
    <w:uiPriority w:val="99"/>
    <w:unhideWhenUsed/>
    <w:pPr>
      <w:tabs>
        <w:tab w:val="center" w:pos="4680"/>
        <w:tab w:val="right" w:pos="9360"/>
      </w:tabs>
      <w:spacing w:after="0" w:line="240" w:lineRule="auto"/>
    </w:pPr>
  </w:style>
  <w:style w:type="paragraph" w:styleId="utrang">
    <w:name w:val="header"/>
    <w:basedOn w:val="Binhthng"/>
    <w:link w:val="utrangChar"/>
    <w:uiPriority w:val="99"/>
    <w:unhideWhenUsed/>
    <w:pPr>
      <w:tabs>
        <w:tab w:val="center" w:pos="4680"/>
        <w:tab w:val="right" w:pos="9360"/>
      </w:tabs>
      <w:spacing w:after="0" w:line="240" w:lineRule="auto"/>
    </w:pPr>
  </w:style>
  <w:style w:type="character" w:styleId="Siuktni">
    <w:name w:val="Hyperlink"/>
    <w:basedOn w:val="Phngmcinhcuaoanvn"/>
    <w:uiPriority w:val="99"/>
    <w:unhideWhenUsed/>
    <w:rPr>
      <w:color w:val="0000FF"/>
      <w:u w:val="single"/>
    </w:rPr>
  </w:style>
  <w:style w:type="paragraph" w:styleId="ThngthngWeb">
    <w:name w:val="Normal (Web)"/>
    <w:basedOn w:val="Binhthng"/>
    <w:uiPriority w:val="99"/>
    <w:semiHidden/>
    <w:unhideWhenUsed/>
    <w:pPr>
      <w:spacing w:before="100" w:beforeAutospacing="1" w:after="100" w:afterAutospacing="1" w:line="240" w:lineRule="auto"/>
    </w:pPr>
    <w:rPr>
      <w:rFonts w:eastAsia="Times New Roman" w:cs="Times New Roman"/>
      <w:sz w:val="24"/>
      <w:szCs w:val="24"/>
    </w:rPr>
  </w:style>
  <w:style w:type="character" w:styleId="Manh">
    <w:name w:val="Strong"/>
    <w:basedOn w:val="Phngmcinhcuaoanvn"/>
    <w:uiPriority w:val="22"/>
    <w:qFormat/>
    <w:rPr>
      <w:b/>
      <w:bCs/>
    </w:rPr>
  </w:style>
  <w:style w:type="table" w:styleId="LiBang">
    <w:name w:val="Table Grid"/>
    <w:basedOn w:val="BangThngthng"/>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ucluc1">
    <w:name w:val="toc 1"/>
    <w:basedOn w:val="Binhthng"/>
    <w:next w:val="Binhthng"/>
    <w:uiPriority w:val="39"/>
    <w:unhideWhenUsed/>
    <w:pPr>
      <w:spacing w:after="100"/>
    </w:pPr>
  </w:style>
  <w:style w:type="paragraph" w:styleId="oancuaDanhsach">
    <w:name w:val="List Paragraph"/>
    <w:basedOn w:val="Binhthng"/>
    <w:uiPriority w:val="34"/>
    <w:qFormat/>
    <w:pPr>
      <w:ind w:left="720"/>
      <w:contextualSpacing/>
    </w:pPr>
  </w:style>
  <w:style w:type="character" w:customStyle="1" w:styleId="u1Char">
    <w:name w:val="Đầu đề 1 Char"/>
    <w:basedOn w:val="Phngmcinhcuaoanvn"/>
    <w:link w:val="u1"/>
    <w:uiPriority w:val="9"/>
    <w:rPr>
      <w:rFonts w:eastAsia="Times New Roman" w:cs="Times New Roman"/>
      <w:b/>
      <w:bCs/>
      <w:kern w:val="36"/>
      <w:sz w:val="48"/>
      <w:szCs w:val="48"/>
    </w:rPr>
  </w:style>
  <w:style w:type="character" w:customStyle="1" w:styleId="utrangChar">
    <w:name w:val="Đầu trang Char"/>
    <w:basedOn w:val="Phngmcinhcuaoanvn"/>
    <w:link w:val="utrang"/>
    <w:uiPriority w:val="99"/>
  </w:style>
  <w:style w:type="character" w:customStyle="1" w:styleId="ChntrangChar">
    <w:name w:val="Chân trang Char"/>
    <w:basedOn w:val="Phngmcinhcuaoanvn"/>
    <w:link w:val="Chntrang"/>
    <w:uiPriority w:val="99"/>
  </w:style>
  <w:style w:type="character" w:customStyle="1" w:styleId="UnresolvedMention1">
    <w:name w:val="Unresolved Mention1"/>
    <w:basedOn w:val="Phngmcinhcuaoanvn"/>
    <w:uiPriority w:val="99"/>
    <w:semiHidden/>
    <w:unhideWhenUsed/>
    <w:rPr>
      <w:color w:val="605E5C"/>
      <w:shd w:val="clear" w:color="auto" w:fill="E1DFDD"/>
    </w:rPr>
  </w:style>
  <w:style w:type="character" w:customStyle="1" w:styleId="BongchuthichChar">
    <w:name w:val="Bóng chú thích Char"/>
    <w:basedOn w:val="Phngmcinhcuaoanvn"/>
    <w:link w:val="Bongchuthich"/>
    <w:uiPriority w:val="99"/>
    <w:semiHidden/>
    <w:rPr>
      <w:rFonts w:ascii="Tahoma" w:hAnsi="Tahoma" w:cs="Tahoma"/>
      <w:sz w:val="16"/>
      <w:szCs w:val="16"/>
    </w:rPr>
  </w:style>
  <w:style w:type="character" w:styleId="VnbanChdanhsn">
    <w:name w:val="Placeholder Text"/>
    <w:basedOn w:val="Phngmcinhcuaoanvn"/>
    <w:uiPriority w:val="99"/>
    <w:semiHidden/>
    <w:rPr>
      <w:color w:val="808080"/>
    </w:rPr>
  </w:style>
  <w:style w:type="paragraph" w:styleId="KhngDncch">
    <w:name w:val="No Spacing"/>
    <w:uiPriority w:val="1"/>
    <w:qFormat/>
    <w:rPr>
      <w:rFonts w:eastAsiaTheme="minorHAnsi" w:cstheme="minorBidi"/>
      <w:sz w:val="2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15D38BA3-14C2-43DB-A196-380AD7C44D3F}">
  <ds:schemaRefs>
    <ds:schemaRef ds:uri="http://schemas.openxmlformats.org/officeDocument/2006/bibliography"/>
    <ds:schemaRef ds:uri="http://www.w3.org/2000/xmln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535</Words>
  <Characters>3055</Characters>
  <Application>Microsoft Office Word</Application>
  <DocSecurity>0</DocSecurity>
  <Lines>25</Lines>
  <Paragraphs>7</Paragraphs>
  <ScaleCrop>false</ScaleCrop>
  <Company/>
  <LinksUpToDate>false</LinksUpToDate>
  <CharactersWithSpaces>3583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Trí Lê Minh</cp:lastModifiedBy>
  <cp:revision>2</cp:revision>
  <dcterms:created xsi:type="dcterms:W3CDTF">2022-03-03T14:11:00Z</dcterms:created>
  <dcterms:modified xsi:type="dcterms:W3CDTF">2022-03-03T14:11:00Z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1033-11.2.0.10445</vt:lpwstr>
  </property>
  <property fmtid="{D5CDD505-2E9C-101B-9397-08002B2CF9AE}" pid="3" name="ICV">
    <vt:lpwstr>C7B018E54B4D468788C2916F671FDA01</vt:lpwstr>
  </property>
</Properties>
</file>